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31" w:rsidRDefault="002F5BF7" w:rsidP="002F5BF7">
      <w:pPr>
        <w:jc w:val="center"/>
      </w:pPr>
      <w:r>
        <w:rPr>
          <w:rFonts w:hint="eastAsia"/>
        </w:rPr>
        <w:t>城陽市役所周辺案内地図等設置事業者募集要項</w:t>
      </w:r>
    </w:p>
    <w:p w:rsidR="002F5BF7" w:rsidRDefault="002F5BF7" w:rsidP="002F5BF7"/>
    <w:p w:rsidR="002F5BF7" w:rsidRDefault="002F5BF7" w:rsidP="002F5BF7">
      <w:r>
        <w:rPr>
          <w:rFonts w:hint="eastAsia"/>
        </w:rPr>
        <w:t xml:space="preserve">　城陽市では、来庁者の利便に資する情報を提供することによる市民サービスの向上及び民間事業者等の広告事業の推進並びに本市の新たな財源の確保を目的として、広告付周辺案内地図等を設置することとし、次のとおり設置事業者を募集します。</w:t>
      </w:r>
    </w:p>
    <w:p w:rsidR="002F5BF7" w:rsidRDefault="002F5BF7" w:rsidP="002F5BF7"/>
    <w:p w:rsidR="002F5BF7" w:rsidRDefault="002F5BF7" w:rsidP="002F5BF7">
      <w:r>
        <w:rPr>
          <w:rFonts w:hint="eastAsia"/>
        </w:rPr>
        <w:t>１．施設の概要</w:t>
      </w:r>
    </w:p>
    <w:p w:rsidR="00A63D28" w:rsidRDefault="006C70D2" w:rsidP="002F5BF7">
      <w:r>
        <w:rPr>
          <w:rFonts w:hint="eastAsia"/>
        </w:rPr>
        <w:t>(1)</w:t>
      </w:r>
      <w:r w:rsidR="002F5BF7">
        <w:rPr>
          <w:rFonts w:hint="eastAsia"/>
        </w:rPr>
        <w:t>名称及び</w:t>
      </w:r>
      <w:r w:rsidR="00A63D28">
        <w:rPr>
          <w:rFonts w:hint="eastAsia"/>
        </w:rPr>
        <w:t>所在地</w:t>
      </w:r>
    </w:p>
    <w:tbl>
      <w:tblPr>
        <w:tblStyle w:val="a3"/>
        <w:tblW w:w="0" w:type="auto"/>
        <w:tblInd w:w="279" w:type="dxa"/>
        <w:tblLook w:val="04A0" w:firstRow="1" w:lastRow="0" w:firstColumn="1" w:lastColumn="0" w:noHBand="0" w:noVBand="1"/>
      </w:tblPr>
      <w:tblGrid>
        <w:gridCol w:w="2126"/>
        <w:gridCol w:w="4678"/>
      </w:tblGrid>
      <w:tr w:rsidR="00A63D28" w:rsidTr="00A63D28">
        <w:tc>
          <w:tcPr>
            <w:tcW w:w="2126" w:type="dxa"/>
          </w:tcPr>
          <w:p w:rsidR="00A63D28" w:rsidRDefault="00A63D28" w:rsidP="00A63D28">
            <w:pPr>
              <w:jc w:val="center"/>
            </w:pPr>
            <w:r>
              <w:rPr>
                <w:rFonts w:hint="eastAsia"/>
              </w:rPr>
              <w:t>名称</w:t>
            </w:r>
          </w:p>
        </w:tc>
        <w:tc>
          <w:tcPr>
            <w:tcW w:w="4678" w:type="dxa"/>
          </w:tcPr>
          <w:p w:rsidR="00A63D28" w:rsidRDefault="00A63D28" w:rsidP="00A63D28">
            <w:pPr>
              <w:jc w:val="center"/>
            </w:pPr>
            <w:r>
              <w:rPr>
                <w:rFonts w:hint="eastAsia"/>
              </w:rPr>
              <w:t>所在地</w:t>
            </w:r>
          </w:p>
        </w:tc>
      </w:tr>
      <w:tr w:rsidR="00A63D28" w:rsidTr="00A63D28">
        <w:tc>
          <w:tcPr>
            <w:tcW w:w="2126" w:type="dxa"/>
          </w:tcPr>
          <w:p w:rsidR="00A63D28" w:rsidRDefault="00A63D28" w:rsidP="00A63D28">
            <w:pPr>
              <w:jc w:val="center"/>
            </w:pPr>
            <w:r>
              <w:rPr>
                <w:rFonts w:hint="eastAsia"/>
              </w:rPr>
              <w:t>城陽市役所</w:t>
            </w:r>
          </w:p>
        </w:tc>
        <w:tc>
          <w:tcPr>
            <w:tcW w:w="4678" w:type="dxa"/>
          </w:tcPr>
          <w:p w:rsidR="00A63D28" w:rsidRDefault="00A63D28" w:rsidP="00A63D28">
            <w:pPr>
              <w:jc w:val="center"/>
            </w:pPr>
            <w:r>
              <w:rPr>
                <w:rFonts w:hint="eastAsia"/>
              </w:rPr>
              <w:t>京都府城陽市寺田東ノ口１６番地、１７番地</w:t>
            </w:r>
          </w:p>
        </w:tc>
      </w:tr>
    </w:tbl>
    <w:p w:rsidR="00A63D28" w:rsidRDefault="00A63D28" w:rsidP="00A63D28"/>
    <w:p w:rsidR="00A63D28" w:rsidRDefault="006C70D2" w:rsidP="00A63D28">
      <w:r>
        <w:rPr>
          <w:rFonts w:hint="eastAsia"/>
        </w:rPr>
        <w:t>(2)</w:t>
      </w:r>
      <w:r w:rsidR="00A63D28">
        <w:rPr>
          <w:rFonts w:hint="eastAsia"/>
        </w:rPr>
        <w:t>開庁時間</w:t>
      </w:r>
    </w:p>
    <w:p w:rsidR="00A63D28" w:rsidRDefault="00A63D28" w:rsidP="00A63D28">
      <w:r>
        <w:rPr>
          <w:rFonts w:hint="eastAsia"/>
        </w:rPr>
        <w:t xml:space="preserve">　　月曜日～金曜日　　午前８時３０分～午後５時１５分</w:t>
      </w:r>
      <w:r w:rsidR="00904B02">
        <w:rPr>
          <w:rFonts w:hint="eastAsia"/>
        </w:rPr>
        <w:t>（変更の可能性有り</w:t>
      </w:r>
      <w:bookmarkStart w:id="0" w:name="_GoBack"/>
      <w:bookmarkEnd w:id="0"/>
      <w:r w:rsidR="00904B02">
        <w:rPr>
          <w:rFonts w:hint="eastAsia"/>
        </w:rPr>
        <w:t>。）</w:t>
      </w:r>
    </w:p>
    <w:p w:rsidR="00A63D28" w:rsidRDefault="00A63D28" w:rsidP="00A63D28">
      <w:r>
        <w:rPr>
          <w:rFonts w:hint="eastAsia"/>
        </w:rPr>
        <w:t xml:space="preserve">　　</w:t>
      </w:r>
      <w:r w:rsidR="004B4296">
        <w:rPr>
          <w:rFonts w:hint="eastAsia"/>
        </w:rPr>
        <w:t>※「城陽市の休日を定める条例」に基づく休日は除く</w:t>
      </w:r>
      <w:r w:rsidR="000B5AB2">
        <w:rPr>
          <w:rFonts w:hint="eastAsia"/>
        </w:rPr>
        <w:t>。</w:t>
      </w:r>
    </w:p>
    <w:p w:rsidR="004B4296" w:rsidRDefault="004B4296" w:rsidP="00A63D28"/>
    <w:p w:rsidR="004B4296" w:rsidRDefault="004B4296" w:rsidP="00A63D28">
      <w:r>
        <w:rPr>
          <w:rFonts w:hint="eastAsia"/>
        </w:rPr>
        <w:t>２．応募資格</w:t>
      </w:r>
    </w:p>
    <w:p w:rsidR="004B4296" w:rsidRDefault="004B4296" w:rsidP="00A63D28">
      <w:r>
        <w:rPr>
          <w:rFonts w:hint="eastAsia"/>
        </w:rPr>
        <w:t xml:space="preserve">　次の各号に掲げる条件の</w:t>
      </w:r>
      <w:r w:rsidR="006C70D2">
        <w:rPr>
          <w:rFonts w:hint="eastAsia"/>
        </w:rPr>
        <w:t>すべ</w:t>
      </w:r>
      <w:r>
        <w:rPr>
          <w:rFonts w:hint="eastAsia"/>
        </w:rPr>
        <w:t>て</w:t>
      </w:r>
      <w:r w:rsidR="006C70D2">
        <w:rPr>
          <w:rFonts w:hint="eastAsia"/>
        </w:rPr>
        <w:t>に該当する法人であること</w:t>
      </w:r>
      <w:r w:rsidR="000B5AB2">
        <w:rPr>
          <w:rFonts w:hint="eastAsia"/>
        </w:rPr>
        <w:t>。（個人での応募は不可。</w:t>
      </w:r>
      <w:r w:rsidR="006C70D2">
        <w:rPr>
          <w:rFonts w:hint="eastAsia"/>
        </w:rPr>
        <w:t>）</w:t>
      </w:r>
    </w:p>
    <w:p w:rsidR="00360132" w:rsidRPr="00FA5A73" w:rsidRDefault="006C70D2" w:rsidP="00775BEB">
      <w:pPr>
        <w:ind w:left="630" w:hangingChars="300" w:hanging="630"/>
        <w:rPr>
          <w:rFonts w:cs="ＭＳ明朝"/>
          <w:kern w:val="0"/>
        </w:rPr>
      </w:pPr>
      <w:r>
        <w:rPr>
          <w:rFonts w:hint="eastAsia"/>
        </w:rPr>
        <w:t>(1)</w:t>
      </w:r>
      <w:r w:rsidR="00360132">
        <w:rPr>
          <w:rFonts w:hint="eastAsia"/>
        </w:rPr>
        <w:t xml:space="preserve">　</w:t>
      </w:r>
      <w:r w:rsidR="00775BEB" w:rsidRPr="00775BEB">
        <w:rPr>
          <w:rFonts w:hint="eastAsia"/>
        </w:rPr>
        <w:t>地方自治法施行令第１６７条の４の規定に該当する者でないこと。</w:t>
      </w:r>
    </w:p>
    <w:p w:rsidR="00360132" w:rsidRDefault="00360132" w:rsidP="00775BEB">
      <w:pPr>
        <w:autoSpaceDE w:val="0"/>
        <w:autoSpaceDN w:val="0"/>
        <w:adjustRightInd w:val="0"/>
        <w:ind w:left="210" w:hangingChars="100" w:hanging="210"/>
        <w:jc w:val="left"/>
        <w:rPr>
          <w:rFonts w:cs="ＭＳ明朝"/>
          <w:kern w:val="0"/>
        </w:rPr>
      </w:pPr>
      <w:r>
        <w:rPr>
          <w:rFonts w:cs="ＭＳ明朝"/>
          <w:kern w:val="0"/>
        </w:rPr>
        <w:t>(2)</w:t>
      </w:r>
      <w:r>
        <w:rPr>
          <w:rFonts w:cs="ＭＳ明朝" w:hint="eastAsia"/>
          <w:kern w:val="0"/>
        </w:rPr>
        <w:t xml:space="preserve">　</w:t>
      </w:r>
      <w:r w:rsidR="00775BEB">
        <w:rPr>
          <w:rFonts w:hint="eastAsia"/>
        </w:rPr>
        <w:t>城陽市周辺案内地図等設置事業応募申込書</w:t>
      </w:r>
      <w:r w:rsidR="00775BEB" w:rsidRPr="00775BEB">
        <w:rPr>
          <w:rFonts w:asciiTheme="minorEastAsia" w:hAnsiTheme="minorEastAsia" w:cs="HG丸ｺﾞｼｯｸM-PRO" w:hint="eastAsia"/>
        </w:rPr>
        <w:t>の受付期間の最終日から入札執行の日までの期間に京都府及び城陽市の指名競争入札において指名停止とされていないこと。</w:t>
      </w:r>
    </w:p>
    <w:p w:rsidR="00775BEB" w:rsidRPr="00775BEB" w:rsidRDefault="00360132" w:rsidP="00775BEB">
      <w:pPr>
        <w:autoSpaceDE w:val="0"/>
        <w:autoSpaceDN w:val="0"/>
        <w:adjustRightInd w:val="0"/>
        <w:ind w:left="210" w:hangingChars="100" w:hanging="210"/>
        <w:jc w:val="left"/>
        <w:rPr>
          <w:rFonts w:cs="ＭＳ明朝"/>
          <w:kern w:val="0"/>
        </w:rPr>
      </w:pPr>
      <w:r>
        <w:rPr>
          <w:rFonts w:cs="ＭＳ明朝"/>
          <w:kern w:val="0"/>
        </w:rPr>
        <w:t>(3)</w:t>
      </w:r>
      <w:r>
        <w:rPr>
          <w:rFonts w:cs="ＭＳ明朝" w:hint="eastAsia"/>
          <w:kern w:val="0"/>
        </w:rPr>
        <w:t xml:space="preserve">　</w:t>
      </w:r>
      <w:r w:rsidR="00775BEB" w:rsidRPr="00775BEB">
        <w:rPr>
          <w:rFonts w:cs="ＭＳ明朝" w:hint="eastAsia"/>
          <w:kern w:val="0"/>
        </w:rPr>
        <w:t>入札の参加を希望する者の間に以下の基準のいずれかに該当する資本関係又は人的関係がないこと。</w:t>
      </w:r>
    </w:p>
    <w:p w:rsidR="00775BEB" w:rsidRPr="00775BEB" w:rsidRDefault="006A5658" w:rsidP="00775BEB">
      <w:pPr>
        <w:autoSpaceDE w:val="0"/>
        <w:autoSpaceDN w:val="0"/>
        <w:adjustRightInd w:val="0"/>
        <w:jc w:val="left"/>
        <w:rPr>
          <w:rFonts w:cs="ＭＳ明朝"/>
          <w:kern w:val="0"/>
        </w:rPr>
      </w:pPr>
      <w:r>
        <w:rPr>
          <w:rFonts w:cs="ＭＳ明朝" w:hint="eastAsia"/>
          <w:kern w:val="0"/>
        </w:rPr>
        <w:t xml:space="preserve">　①</w:t>
      </w:r>
      <w:r w:rsidR="00775BEB" w:rsidRPr="00775BEB">
        <w:rPr>
          <w:rFonts w:cs="ＭＳ明朝" w:hint="eastAsia"/>
          <w:kern w:val="0"/>
        </w:rPr>
        <w:t xml:space="preserve">　資本関係</w:t>
      </w:r>
    </w:p>
    <w:p w:rsidR="00775BEB" w:rsidRPr="00775BEB" w:rsidRDefault="00775BEB" w:rsidP="00775BEB">
      <w:pPr>
        <w:autoSpaceDE w:val="0"/>
        <w:autoSpaceDN w:val="0"/>
        <w:adjustRightInd w:val="0"/>
        <w:ind w:left="210" w:hangingChars="100" w:hanging="210"/>
        <w:jc w:val="left"/>
        <w:rPr>
          <w:rFonts w:cs="ＭＳ明朝"/>
          <w:kern w:val="0"/>
        </w:rPr>
      </w:pPr>
      <w:r w:rsidRPr="00775BEB">
        <w:rPr>
          <w:rFonts w:cs="ＭＳ明朝" w:hint="eastAsia"/>
          <w:kern w:val="0"/>
        </w:rPr>
        <w:t xml:space="preserve">　　以下のいずれかに該当する２者の場合。ただし、子会社（会社法（平成１７年法律第８６号）第２条第３号の規定による子会社をいう。以下同じ。）が会社更生法（平成１４年法律第１５４号）第２条第７項に規定する更生会社又は民事再生法（平成１１年法律第２２５号）第２条第４号に規定する再生手続き中の会社（以下「更生会社等」という。）である場合を除く。</w:t>
      </w:r>
    </w:p>
    <w:p w:rsidR="00775BEB" w:rsidRPr="00775BEB" w:rsidRDefault="00775BEB" w:rsidP="00775BEB">
      <w:pPr>
        <w:autoSpaceDE w:val="0"/>
        <w:autoSpaceDN w:val="0"/>
        <w:adjustRightInd w:val="0"/>
        <w:ind w:left="420" w:hangingChars="200" w:hanging="420"/>
        <w:jc w:val="left"/>
        <w:rPr>
          <w:rFonts w:cs="ＭＳ明朝"/>
          <w:kern w:val="0"/>
        </w:rPr>
      </w:pPr>
      <w:r w:rsidRPr="00775BEB">
        <w:rPr>
          <w:rFonts w:cs="ＭＳ明朝" w:hint="eastAsia"/>
          <w:kern w:val="0"/>
        </w:rPr>
        <w:t xml:space="preserve">　　ア　親会社（会社法第２条第４号の規定による親会社をいう。以下同じ。）と子会社の関係にある場合</w:t>
      </w:r>
    </w:p>
    <w:p w:rsidR="00775BEB" w:rsidRPr="00775BEB" w:rsidRDefault="00775BEB" w:rsidP="00775BEB">
      <w:pPr>
        <w:autoSpaceDE w:val="0"/>
        <w:autoSpaceDN w:val="0"/>
        <w:adjustRightInd w:val="0"/>
        <w:jc w:val="left"/>
        <w:rPr>
          <w:rFonts w:cs="ＭＳ明朝"/>
          <w:kern w:val="0"/>
        </w:rPr>
      </w:pPr>
      <w:r w:rsidRPr="00775BEB">
        <w:rPr>
          <w:rFonts w:cs="ＭＳ明朝" w:hint="eastAsia"/>
          <w:kern w:val="0"/>
        </w:rPr>
        <w:t xml:space="preserve">　　イ　親会社を同じくする子会社同士の関係にある場合</w:t>
      </w:r>
    </w:p>
    <w:p w:rsidR="00775BEB" w:rsidRPr="00775BEB" w:rsidRDefault="006A5658" w:rsidP="00775BEB">
      <w:pPr>
        <w:autoSpaceDE w:val="0"/>
        <w:autoSpaceDN w:val="0"/>
        <w:adjustRightInd w:val="0"/>
        <w:jc w:val="left"/>
        <w:rPr>
          <w:rFonts w:cs="ＭＳ明朝"/>
          <w:kern w:val="0"/>
        </w:rPr>
      </w:pPr>
      <w:r>
        <w:rPr>
          <w:rFonts w:cs="ＭＳ明朝" w:hint="eastAsia"/>
          <w:kern w:val="0"/>
        </w:rPr>
        <w:t xml:space="preserve">　②</w:t>
      </w:r>
      <w:r w:rsidR="00775BEB" w:rsidRPr="00775BEB">
        <w:rPr>
          <w:rFonts w:cs="ＭＳ明朝" w:hint="eastAsia"/>
          <w:kern w:val="0"/>
        </w:rPr>
        <w:t xml:space="preserve">　人的関係</w:t>
      </w:r>
    </w:p>
    <w:p w:rsidR="00775BEB" w:rsidRPr="00775BEB" w:rsidRDefault="00775BEB" w:rsidP="00775BEB">
      <w:pPr>
        <w:autoSpaceDE w:val="0"/>
        <w:autoSpaceDN w:val="0"/>
        <w:adjustRightInd w:val="0"/>
        <w:ind w:leftChars="100" w:left="210" w:firstLineChars="100" w:firstLine="210"/>
        <w:jc w:val="left"/>
        <w:rPr>
          <w:rFonts w:cs="ＭＳ明朝"/>
          <w:kern w:val="0"/>
        </w:rPr>
      </w:pPr>
      <w:r w:rsidRPr="00775BEB">
        <w:rPr>
          <w:rFonts w:cs="ＭＳ明朝" w:hint="eastAsia"/>
          <w:kern w:val="0"/>
        </w:rPr>
        <w:t>以下のいずれかに該当する２者の場合。ただし、アについては、会社の一方が更生会社等である場合を除く。</w:t>
      </w:r>
    </w:p>
    <w:p w:rsidR="00775BEB" w:rsidRPr="00775BEB" w:rsidRDefault="00775BEB" w:rsidP="00775BEB">
      <w:pPr>
        <w:autoSpaceDE w:val="0"/>
        <w:autoSpaceDN w:val="0"/>
        <w:adjustRightInd w:val="0"/>
        <w:jc w:val="left"/>
        <w:rPr>
          <w:rFonts w:cs="ＭＳ明朝"/>
          <w:kern w:val="0"/>
        </w:rPr>
      </w:pPr>
      <w:r w:rsidRPr="00775BEB">
        <w:rPr>
          <w:rFonts w:cs="ＭＳ明朝" w:hint="eastAsia"/>
          <w:kern w:val="0"/>
        </w:rPr>
        <w:t xml:space="preserve">　　ア　一方の会社の役員が、他方の会社の役員を現に兼ねている場合</w:t>
      </w:r>
    </w:p>
    <w:p w:rsidR="00775BEB" w:rsidRPr="00775BEB" w:rsidRDefault="00775BEB" w:rsidP="00775BEB">
      <w:pPr>
        <w:autoSpaceDE w:val="0"/>
        <w:autoSpaceDN w:val="0"/>
        <w:adjustRightInd w:val="0"/>
        <w:ind w:left="420" w:hangingChars="200" w:hanging="420"/>
        <w:jc w:val="left"/>
        <w:rPr>
          <w:rFonts w:cs="ＭＳ明朝"/>
          <w:kern w:val="0"/>
        </w:rPr>
      </w:pPr>
      <w:r w:rsidRPr="00775BEB">
        <w:rPr>
          <w:rFonts w:cs="ＭＳ明朝" w:hint="eastAsia"/>
          <w:kern w:val="0"/>
        </w:rPr>
        <w:t xml:space="preserve">　　イ　一方の会社の役員が、他方の会社の会社更生法第６７条第１項又は民事再生法第</w:t>
      </w:r>
      <w:r w:rsidRPr="00775BEB">
        <w:rPr>
          <w:rFonts w:cs="ＭＳ明朝" w:hint="eastAsia"/>
          <w:kern w:val="0"/>
        </w:rPr>
        <w:lastRenderedPageBreak/>
        <w:t>６４条第２項の規定により選任された管財人を現に兼ねている場合</w:t>
      </w:r>
    </w:p>
    <w:p w:rsidR="00775BEB" w:rsidRPr="00775BEB" w:rsidRDefault="006A5658" w:rsidP="00775BEB">
      <w:pPr>
        <w:autoSpaceDE w:val="0"/>
        <w:autoSpaceDN w:val="0"/>
        <w:adjustRightInd w:val="0"/>
        <w:jc w:val="left"/>
        <w:rPr>
          <w:rFonts w:cs="ＭＳ明朝"/>
          <w:kern w:val="0"/>
        </w:rPr>
      </w:pPr>
      <w:r>
        <w:rPr>
          <w:rFonts w:cs="ＭＳ明朝" w:hint="eastAsia"/>
          <w:kern w:val="0"/>
        </w:rPr>
        <w:t xml:space="preserve">　③</w:t>
      </w:r>
      <w:r w:rsidR="00775BEB" w:rsidRPr="00775BEB">
        <w:rPr>
          <w:rFonts w:cs="ＭＳ明朝" w:hint="eastAsia"/>
          <w:kern w:val="0"/>
        </w:rPr>
        <w:t xml:space="preserve">　その他入札の適正さが阻害されると認められる場合</w:t>
      </w:r>
    </w:p>
    <w:p w:rsidR="00775BEB" w:rsidRPr="00FA5A73" w:rsidRDefault="00775BEB" w:rsidP="00775BEB">
      <w:pPr>
        <w:autoSpaceDE w:val="0"/>
        <w:autoSpaceDN w:val="0"/>
        <w:adjustRightInd w:val="0"/>
        <w:jc w:val="left"/>
        <w:rPr>
          <w:rFonts w:cs="ＭＳ明朝"/>
          <w:kern w:val="0"/>
        </w:rPr>
      </w:pPr>
      <w:r w:rsidRPr="00775BEB">
        <w:rPr>
          <w:rFonts w:cs="ＭＳ明朝" w:hint="eastAsia"/>
          <w:kern w:val="0"/>
        </w:rPr>
        <w:t xml:space="preserve">　　その他上記のⅰ又はⅱと同視しうる資本関係又は人的関係があると認められる場合。</w:t>
      </w:r>
    </w:p>
    <w:p w:rsidR="00360132" w:rsidRPr="00FA5A73" w:rsidRDefault="00775BEB" w:rsidP="00775BEB">
      <w:pPr>
        <w:autoSpaceDE w:val="0"/>
        <w:autoSpaceDN w:val="0"/>
        <w:adjustRightInd w:val="0"/>
        <w:ind w:left="210" w:hangingChars="100" w:hanging="210"/>
        <w:jc w:val="left"/>
        <w:rPr>
          <w:rFonts w:cs="ＭＳ明朝"/>
          <w:kern w:val="0"/>
        </w:rPr>
      </w:pPr>
      <w:r>
        <w:rPr>
          <w:rFonts w:cs="ＭＳ明朝" w:hint="eastAsia"/>
          <w:kern w:val="0"/>
        </w:rPr>
        <w:t>(4)</w:t>
      </w:r>
      <w:r>
        <w:rPr>
          <w:rFonts w:cs="ＭＳ明朝" w:hint="eastAsia"/>
          <w:kern w:val="0"/>
        </w:rPr>
        <w:t xml:space="preserve">　</w:t>
      </w:r>
      <w:r w:rsidRPr="00775BEB">
        <w:rPr>
          <w:rFonts w:cs="ＭＳ明朝" w:hint="eastAsia"/>
          <w:kern w:val="0"/>
        </w:rPr>
        <w:t>城陽市暴力団排除条例（平成２５年城陽市条例第２８号）第２条第３号の暴力団員等又は同条第５号の暴力団密接関係者でないこと。</w:t>
      </w:r>
    </w:p>
    <w:p w:rsidR="00360132" w:rsidRDefault="00775BEB" w:rsidP="00360132">
      <w:pPr>
        <w:autoSpaceDE w:val="0"/>
        <w:autoSpaceDN w:val="0"/>
        <w:adjustRightInd w:val="0"/>
        <w:jc w:val="left"/>
        <w:rPr>
          <w:rFonts w:cs="ＭＳ明朝"/>
          <w:kern w:val="0"/>
        </w:rPr>
      </w:pPr>
      <w:r>
        <w:rPr>
          <w:rFonts w:cs="ＭＳ明朝"/>
          <w:kern w:val="0"/>
        </w:rPr>
        <w:t>(5</w:t>
      </w:r>
      <w:r w:rsidR="00360132" w:rsidRPr="00FA5A73">
        <w:rPr>
          <w:rFonts w:cs="ＭＳ明朝"/>
          <w:kern w:val="0"/>
        </w:rPr>
        <w:t>)</w:t>
      </w:r>
      <w:r w:rsidR="00360132">
        <w:rPr>
          <w:rFonts w:cs="ＭＳ明朝" w:hint="eastAsia"/>
          <w:kern w:val="0"/>
        </w:rPr>
        <w:t xml:space="preserve">　</w:t>
      </w:r>
      <w:r w:rsidR="00360132" w:rsidRPr="00FA5A73">
        <w:rPr>
          <w:rFonts w:cs="ＭＳ明朝" w:hint="eastAsia"/>
          <w:kern w:val="0"/>
        </w:rPr>
        <w:t>入札参加資格確認に必要な書類を提出する時に</w:t>
      </w:r>
      <w:r w:rsidR="00360132">
        <w:rPr>
          <w:rFonts w:cs="ＭＳ明朝" w:hint="eastAsia"/>
          <w:kern w:val="0"/>
        </w:rPr>
        <w:t>城陽市</w:t>
      </w:r>
      <w:r w:rsidR="00360132" w:rsidRPr="00FA5A73">
        <w:rPr>
          <w:rFonts w:cs="ＭＳ明朝" w:hint="eastAsia"/>
          <w:kern w:val="0"/>
        </w:rPr>
        <w:t>税、消費税及び地方消費税を</w:t>
      </w:r>
    </w:p>
    <w:p w:rsidR="00360132" w:rsidRDefault="00360132" w:rsidP="00360132">
      <w:pPr>
        <w:autoSpaceDE w:val="0"/>
        <w:autoSpaceDN w:val="0"/>
        <w:adjustRightInd w:val="0"/>
        <w:ind w:firstLineChars="100" w:firstLine="210"/>
        <w:jc w:val="left"/>
        <w:rPr>
          <w:rFonts w:cs="ＭＳ明朝"/>
          <w:kern w:val="0"/>
        </w:rPr>
      </w:pPr>
      <w:r w:rsidRPr="00FA5A73">
        <w:rPr>
          <w:rFonts w:cs="ＭＳ明朝" w:hint="eastAsia"/>
          <w:kern w:val="0"/>
        </w:rPr>
        <w:t>滞納していないこと。</w:t>
      </w:r>
    </w:p>
    <w:p w:rsidR="006C70D2" w:rsidRDefault="00775BEB" w:rsidP="00360132">
      <w:pPr>
        <w:ind w:left="210" w:hangingChars="100" w:hanging="210"/>
      </w:pPr>
      <w:r>
        <w:rPr>
          <w:rFonts w:hint="eastAsia"/>
        </w:rPr>
        <w:t>(6</w:t>
      </w:r>
      <w:r w:rsidR="00360132">
        <w:rPr>
          <w:rFonts w:hint="eastAsia"/>
        </w:rPr>
        <w:t>)</w:t>
      </w:r>
      <w:r w:rsidR="00360132">
        <w:rPr>
          <w:rFonts w:hint="eastAsia"/>
        </w:rPr>
        <w:t xml:space="preserve">　他の地方公共団体において、広告付周辺案内地図設置またはこれに類する業務に関して実績があること</w:t>
      </w:r>
      <w:r w:rsidR="000B5AB2">
        <w:rPr>
          <w:rFonts w:hint="eastAsia"/>
        </w:rPr>
        <w:t>。</w:t>
      </w:r>
    </w:p>
    <w:p w:rsidR="00360132" w:rsidRDefault="00360132" w:rsidP="00360132">
      <w:pPr>
        <w:ind w:left="210" w:hangingChars="100" w:hanging="210"/>
      </w:pPr>
    </w:p>
    <w:p w:rsidR="00360132" w:rsidRDefault="00360132" w:rsidP="00360132">
      <w:pPr>
        <w:ind w:left="210" w:hangingChars="100" w:hanging="210"/>
      </w:pPr>
      <w:r>
        <w:rPr>
          <w:rFonts w:hint="eastAsia"/>
        </w:rPr>
        <w:t>３　欠格事項</w:t>
      </w:r>
    </w:p>
    <w:p w:rsidR="00360132" w:rsidRDefault="00360132" w:rsidP="00360132">
      <w:pPr>
        <w:ind w:left="210" w:hangingChars="100" w:hanging="210"/>
      </w:pPr>
      <w:r>
        <w:rPr>
          <w:rFonts w:hint="eastAsia"/>
        </w:rPr>
        <w:t xml:space="preserve">　法人が次の要件に該当する場合は、その団体を応募参加の対象から除外します。</w:t>
      </w:r>
    </w:p>
    <w:p w:rsidR="00360132" w:rsidRDefault="00360132" w:rsidP="00360132">
      <w:pPr>
        <w:ind w:left="210" w:hangingChars="100" w:hanging="210"/>
      </w:pPr>
      <w:r>
        <w:rPr>
          <w:rFonts w:hint="eastAsia"/>
        </w:rPr>
        <w:t>(1)</w:t>
      </w:r>
      <w:r>
        <w:rPr>
          <w:rFonts w:hint="eastAsia"/>
        </w:rPr>
        <w:t xml:space="preserve">　受付期間内に応募書類が提出されなかった場合</w:t>
      </w:r>
    </w:p>
    <w:p w:rsidR="00360132" w:rsidRDefault="00360132" w:rsidP="00360132">
      <w:pPr>
        <w:ind w:left="210" w:hangingChars="100" w:hanging="210"/>
      </w:pPr>
      <w:r>
        <w:rPr>
          <w:rFonts w:hint="eastAsia"/>
        </w:rPr>
        <w:t>(2)</w:t>
      </w:r>
      <w:r>
        <w:rPr>
          <w:rFonts w:hint="eastAsia"/>
        </w:rPr>
        <w:t xml:space="preserve">　応募書類に明らかな虚偽の記載がある場合</w:t>
      </w:r>
    </w:p>
    <w:p w:rsidR="00360132" w:rsidRDefault="00360132" w:rsidP="00360132">
      <w:pPr>
        <w:ind w:left="210" w:hangingChars="100" w:hanging="210"/>
      </w:pPr>
      <w:r>
        <w:rPr>
          <w:rFonts w:hint="eastAsia"/>
        </w:rPr>
        <w:t>(3)</w:t>
      </w:r>
      <w:r>
        <w:rPr>
          <w:rFonts w:hint="eastAsia"/>
        </w:rPr>
        <w:t xml:space="preserve">　募集要項に違反又は著しく逸脱した場合</w:t>
      </w:r>
    </w:p>
    <w:p w:rsidR="00360132" w:rsidRDefault="00360132" w:rsidP="00360132">
      <w:pPr>
        <w:ind w:left="210" w:hangingChars="100" w:hanging="210"/>
      </w:pPr>
      <w:r>
        <w:rPr>
          <w:rFonts w:hint="eastAsia"/>
        </w:rPr>
        <w:t>(4)</w:t>
      </w:r>
      <w:r>
        <w:rPr>
          <w:rFonts w:hint="eastAsia"/>
        </w:rPr>
        <w:t xml:space="preserve">　応募法人、応募法人の代理人又はそれ以外の関係者が選定に対する不当な要求を行った場合</w:t>
      </w:r>
    </w:p>
    <w:p w:rsidR="00360132" w:rsidRDefault="00360132" w:rsidP="00360132">
      <w:pPr>
        <w:ind w:left="210" w:hangingChars="100" w:hanging="210"/>
      </w:pPr>
    </w:p>
    <w:p w:rsidR="00360132" w:rsidRDefault="00360132" w:rsidP="00360132">
      <w:pPr>
        <w:ind w:left="210" w:hangingChars="100" w:hanging="210"/>
      </w:pPr>
      <w:r>
        <w:rPr>
          <w:rFonts w:hint="eastAsia"/>
        </w:rPr>
        <w:t>４　掲載できない広告</w:t>
      </w:r>
    </w:p>
    <w:p w:rsidR="00360132" w:rsidRDefault="00360132" w:rsidP="00360132">
      <w:pPr>
        <w:ind w:left="210" w:hangingChars="100" w:hanging="210"/>
      </w:pPr>
      <w:r>
        <w:rPr>
          <w:rFonts w:hint="eastAsia"/>
        </w:rPr>
        <w:t xml:space="preserve">　城陽市公用車広告掲載基準に準じる</w:t>
      </w:r>
      <w:r w:rsidR="000B5AB2">
        <w:rPr>
          <w:rFonts w:hint="eastAsia"/>
        </w:rPr>
        <w:t>。</w:t>
      </w:r>
    </w:p>
    <w:p w:rsidR="00360132" w:rsidRPr="00360132" w:rsidRDefault="00360132" w:rsidP="00360132">
      <w:pPr>
        <w:ind w:left="210" w:hangingChars="100" w:hanging="210"/>
      </w:pPr>
    </w:p>
    <w:p w:rsidR="00360132" w:rsidRDefault="00360132" w:rsidP="00360132">
      <w:pPr>
        <w:ind w:left="210" w:hangingChars="100" w:hanging="210"/>
      </w:pPr>
      <w:r>
        <w:rPr>
          <w:rFonts w:hint="eastAsia"/>
        </w:rPr>
        <w:t>５　募集内容</w:t>
      </w:r>
    </w:p>
    <w:p w:rsidR="00360132" w:rsidRDefault="00360132" w:rsidP="00360132">
      <w:pPr>
        <w:ind w:left="210" w:hangingChars="100" w:hanging="210"/>
      </w:pPr>
      <w:r>
        <w:rPr>
          <w:rFonts w:hint="eastAsia"/>
        </w:rPr>
        <w:t xml:space="preserve">　別紙仕様書のとおり</w:t>
      </w:r>
      <w:r w:rsidR="000B5AB2">
        <w:rPr>
          <w:rFonts w:hint="eastAsia"/>
        </w:rPr>
        <w:t>。</w:t>
      </w:r>
    </w:p>
    <w:p w:rsidR="00360132" w:rsidRDefault="00360132" w:rsidP="00360132">
      <w:pPr>
        <w:ind w:left="210" w:hangingChars="100" w:hanging="210"/>
      </w:pPr>
    </w:p>
    <w:p w:rsidR="00360132" w:rsidRDefault="00360132" w:rsidP="00360132">
      <w:pPr>
        <w:ind w:left="210" w:hangingChars="100" w:hanging="210"/>
      </w:pPr>
      <w:r>
        <w:rPr>
          <w:rFonts w:hint="eastAsia"/>
        </w:rPr>
        <w:t>６　応募申込み手続き等</w:t>
      </w:r>
    </w:p>
    <w:p w:rsidR="00360132" w:rsidRDefault="00360132" w:rsidP="00360132">
      <w:pPr>
        <w:ind w:left="210" w:hangingChars="100" w:hanging="210"/>
      </w:pPr>
      <w:r>
        <w:rPr>
          <w:rFonts w:hint="eastAsia"/>
        </w:rPr>
        <w:t>(1)</w:t>
      </w:r>
      <w:r>
        <w:rPr>
          <w:rFonts w:hint="eastAsia"/>
        </w:rPr>
        <w:t xml:space="preserve">　申込受付期間</w:t>
      </w:r>
    </w:p>
    <w:p w:rsidR="00360132" w:rsidRDefault="00AB17E6" w:rsidP="00360132">
      <w:pPr>
        <w:ind w:left="210" w:hangingChars="100" w:hanging="210"/>
      </w:pPr>
      <w:r>
        <w:rPr>
          <w:rFonts w:hint="eastAsia"/>
        </w:rPr>
        <w:t xml:space="preserve">　　令和７</w:t>
      </w:r>
      <w:r w:rsidR="00790619">
        <w:rPr>
          <w:rFonts w:hint="eastAsia"/>
        </w:rPr>
        <w:t>年１１</w:t>
      </w:r>
      <w:r w:rsidR="00360132">
        <w:rPr>
          <w:rFonts w:hint="eastAsia"/>
        </w:rPr>
        <w:t>月</w:t>
      </w:r>
      <w:r>
        <w:rPr>
          <w:rFonts w:hint="eastAsia"/>
        </w:rPr>
        <w:t>４日（火</w:t>
      </w:r>
      <w:r w:rsidR="00A90B68">
        <w:rPr>
          <w:rFonts w:hint="eastAsia"/>
        </w:rPr>
        <w:t>）～１１</w:t>
      </w:r>
      <w:r w:rsidR="00360132">
        <w:rPr>
          <w:rFonts w:hint="eastAsia"/>
        </w:rPr>
        <w:t>月</w:t>
      </w:r>
      <w:r>
        <w:rPr>
          <w:rFonts w:hint="eastAsia"/>
        </w:rPr>
        <w:t>１８日（火</w:t>
      </w:r>
      <w:r w:rsidR="00360132">
        <w:rPr>
          <w:rFonts w:hint="eastAsia"/>
        </w:rPr>
        <w:t>）まで</w:t>
      </w:r>
    </w:p>
    <w:p w:rsidR="00360132" w:rsidRDefault="00360132" w:rsidP="00360132">
      <w:pPr>
        <w:ind w:left="210" w:hangingChars="100" w:hanging="210"/>
      </w:pPr>
      <w:r>
        <w:rPr>
          <w:rFonts w:hint="eastAsia"/>
        </w:rPr>
        <w:t xml:space="preserve">　　開庁日の午前９時から午後５時まで</w:t>
      </w:r>
      <w:r w:rsidR="000B5AB2">
        <w:rPr>
          <w:rFonts w:hint="eastAsia"/>
        </w:rPr>
        <w:t>。</w:t>
      </w:r>
    </w:p>
    <w:p w:rsidR="00360132" w:rsidRDefault="00360132" w:rsidP="00360132">
      <w:pPr>
        <w:ind w:left="210" w:hangingChars="100" w:hanging="210"/>
      </w:pPr>
      <w:r>
        <w:rPr>
          <w:rFonts w:hint="eastAsia"/>
        </w:rPr>
        <w:t>(2)</w:t>
      </w:r>
      <w:r>
        <w:rPr>
          <w:rFonts w:hint="eastAsia"/>
        </w:rPr>
        <w:t xml:space="preserve">　申込に必要な書類（提出書類）</w:t>
      </w:r>
    </w:p>
    <w:p w:rsidR="00360132" w:rsidRDefault="001E4619" w:rsidP="00360132">
      <w:pPr>
        <w:ind w:left="210" w:hangingChars="100" w:hanging="210"/>
      </w:pPr>
      <w:r>
        <w:rPr>
          <w:rFonts w:hint="eastAsia"/>
        </w:rPr>
        <w:t xml:space="preserve">　　①　城陽市周辺案内地図等設置事業応募申込書</w:t>
      </w:r>
      <w:r w:rsidR="00360132">
        <w:rPr>
          <w:rFonts w:hint="eastAsia"/>
        </w:rPr>
        <w:t>（様式第１号）</w:t>
      </w:r>
    </w:p>
    <w:p w:rsidR="00360132" w:rsidRDefault="00360132" w:rsidP="00360132">
      <w:pPr>
        <w:ind w:left="210" w:hangingChars="100" w:hanging="210"/>
      </w:pPr>
      <w:r>
        <w:rPr>
          <w:rFonts w:hint="eastAsia"/>
        </w:rPr>
        <w:t xml:space="preserve">　　②　印鑑証明書（法人の代表者印鑑証明書）原本　（発行後３ヶ月以内のもの）</w:t>
      </w:r>
    </w:p>
    <w:p w:rsidR="00360132" w:rsidRDefault="00360132" w:rsidP="00360132">
      <w:pPr>
        <w:ind w:left="210" w:hangingChars="100" w:hanging="210"/>
      </w:pPr>
      <w:r>
        <w:rPr>
          <w:rFonts w:hint="eastAsia"/>
        </w:rPr>
        <w:t xml:space="preserve">　　③　登記事項証明書（履歴事項全部証明書）原本　（発行後３ヶ月以内のもの）</w:t>
      </w:r>
    </w:p>
    <w:p w:rsidR="00360132" w:rsidRDefault="001E4619" w:rsidP="00360132">
      <w:pPr>
        <w:ind w:left="210" w:hangingChars="100" w:hanging="210"/>
      </w:pPr>
      <w:r>
        <w:rPr>
          <w:rFonts w:hint="eastAsia"/>
        </w:rPr>
        <w:t xml:space="preserve">　　④　国税及び城陽市税</w:t>
      </w:r>
      <w:r w:rsidR="00360132">
        <w:rPr>
          <w:rFonts w:hint="eastAsia"/>
        </w:rPr>
        <w:t>納税証明書</w:t>
      </w:r>
    </w:p>
    <w:p w:rsidR="00360132" w:rsidRDefault="00360132" w:rsidP="00360132">
      <w:pPr>
        <w:ind w:left="210" w:hangingChars="100" w:hanging="210"/>
      </w:pPr>
      <w:r>
        <w:rPr>
          <w:rFonts w:hint="eastAsia"/>
        </w:rPr>
        <w:t xml:space="preserve">　　　　国税は納税証明書「その３の３」（納税地の所轄税務署で発行）</w:t>
      </w:r>
    </w:p>
    <w:p w:rsidR="00360132" w:rsidRDefault="00360132" w:rsidP="00360132">
      <w:pPr>
        <w:ind w:left="630" w:hangingChars="300" w:hanging="630"/>
      </w:pPr>
      <w:r>
        <w:rPr>
          <w:rFonts w:hint="eastAsia"/>
        </w:rPr>
        <w:t xml:space="preserve">　　　　城陽市税は</w:t>
      </w:r>
      <w:r w:rsidR="000B5AB2">
        <w:rPr>
          <w:rFonts w:hint="eastAsia"/>
        </w:rPr>
        <w:t>納税証明書（城陽市内に営業拠点がない等、城陽市税の未納がない証明</w:t>
      </w:r>
      <w:r>
        <w:rPr>
          <w:rFonts w:hint="eastAsia"/>
        </w:rPr>
        <w:t>ができない場合は、納税証明書の代わりに納税義務がないということの申立書を提</w:t>
      </w:r>
      <w:r>
        <w:rPr>
          <w:rFonts w:hint="eastAsia"/>
        </w:rPr>
        <w:lastRenderedPageBreak/>
        <w:t>出していただきます。）</w:t>
      </w:r>
    </w:p>
    <w:p w:rsidR="00360132" w:rsidRDefault="00360132" w:rsidP="00360132">
      <w:pPr>
        <w:ind w:left="630" w:hangingChars="300" w:hanging="630"/>
      </w:pPr>
      <w:r>
        <w:rPr>
          <w:rFonts w:hint="eastAsia"/>
        </w:rPr>
        <w:t xml:space="preserve">　　⑤　</w:t>
      </w:r>
      <w:r w:rsidR="001E4619">
        <w:rPr>
          <w:rFonts w:hint="eastAsia"/>
        </w:rPr>
        <w:t>事業実績書類（</w:t>
      </w:r>
      <w:r>
        <w:rPr>
          <w:rFonts w:hint="eastAsia"/>
        </w:rPr>
        <w:t>広告付き周辺案内地図関連事業実績のわかるもの（</w:t>
      </w:r>
      <w:r>
        <w:rPr>
          <w:rFonts w:hint="eastAsia"/>
        </w:rPr>
        <w:t>2(</w:t>
      </w:r>
      <w:r>
        <w:t>5)</w:t>
      </w:r>
      <w:r>
        <w:rPr>
          <w:rFonts w:hint="eastAsia"/>
        </w:rPr>
        <w:t>）に該当することを証する書類で様式自由）</w:t>
      </w:r>
      <w:r w:rsidR="001E4619">
        <w:rPr>
          <w:rFonts w:hint="eastAsia"/>
        </w:rPr>
        <w:t>）</w:t>
      </w:r>
    </w:p>
    <w:p w:rsidR="00360132" w:rsidRDefault="00360132" w:rsidP="00360132">
      <w:pPr>
        <w:ind w:left="630" w:hangingChars="300" w:hanging="630"/>
      </w:pPr>
      <w:r>
        <w:rPr>
          <w:rFonts w:hint="eastAsia"/>
        </w:rPr>
        <w:t xml:space="preserve">　　⑥　事業概要・会社概要（任意様式）</w:t>
      </w:r>
    </w:p>
    <w:p w:rsidR="00360132" w:rsidRDefault="00360132" w:rsidP="00360132">
      <w:pPr>
        <w:ind w:left="630" w:hangingChars="300" w:hanging="630"/>
      </w:pPr>
      <w:r>
        <w:rPr>
          <w:rFonts w:hint="eastAsia"/>
        </w:rPr>
        <w:t xml:space="preserve">　　⑦　</w:t>
      </w:r>
      <w:r w:rsidR="00CF6A97">
        <w:rPr>
          <w:rFonts w:hint="eastAsia"/>
        </w:rPr>
        <w:t>入札</w:t>
      </w:r>
      <w:r>
        <w:rPr>
          <w:rFonts w:hint="eastAsia"/>
        </w:rPr>
        <w:t>書（様式第２号）</w:t>
      </w:r>
    </w:p>
    <w:p w:rsidR="00360132" w:rsidRDefault="00360132" w:rsidP="00360132">
      <w:pPr>
        <w:ind w:left="630" w:hangingChars="300" w:hanging="630"/>
      </w:pPr>
      <w:r>
        <w:rPr>
          <w:rFonts w:hint="eastAsia"/>
        </w:rPr>
        <w:t xml:space="preserve">　　⑧</w:t>
      </w:r>
      <w:r w:rsidR="00A90B68">
        <w:rPr>
          <w:rFonts w:hint="eastAsia"/>
        </w:rPr>
        <w:t xml:space="preserve">　</w:t>
      </w:r>
      <w:r>
        <w:rPr>
          <w:rFonts w:hint="eastAsia"/>
        </w:rPr>
        <w:t>企画書（設置立面図及び企画内容等）（様式自由）　各５部</w:t>
      </w:r>
    </w:p>
    <w:p w:rsidR="00360132" w:rsidRDefault="00360132" w:rsidP="00360132">
      <w:pPr>
        <w:ind w:left="630" w:hangingChars="300" w:hanging="630"/>
      </w:pPr>
      <w:r>
        <w:rPr>
          <w:rFonts w:hint="eastAsia"/>
        </w:rPr>
        <w:t xml:space="preserve">　　</w:t>
      </w:r>
      <w:r>
        <w:rPr>
          <w:rFonts w:hint="eastAsia"/>
        </w:rPr>
        <w:t>(</w:t>
      </w:r>
      <w:r>
        <w:rPr>
          <w:rFonts w:hint="eastAsia"/>
        </w:rPr>
        <w:t>ア</w:t>
      </w:r>
      <w:r>
        <w:rPr>
          <w:rFonts w:hint="eastAsia"/>
        </w:rPr>
        <w:t>)</w:t>
      </w:r>
      <w:r>
        <w:rPr>
          <w:rFonts w:hint="eastAsia"/>
        </w:rPr>
        <w:t>設置図（寸法等記入）</w:t>
      </w:r>
    </w:p>
    <w:p w:rsidR="00360132" w:rsidRDefault="00360132" w:rsidP="00360132">
      <w:pPr>
        <w:ind w:left="630" w:hangingChars="300" w:hanging="630"/>
      </w:pPr>
      <w:r>
        <w:rPr>
          <w:rFonts w:hint="eastAsia"/>
        </w:rPr>
        <w:t xml:space="preserve">　　</w:t>
      </w:r>
      <w:r>
        <w:rPr>
          <w:rFonts w:hint="eastAsia"/>
        </w:rPr>
        <w:t>(</w:t>
      </w:r>
      <w:r>
        <w:rPr>
          <w:rFonts w:hint="eastAsia"/>
        </w:rPr>
        <w:t>イ</w:t>
      </w:r>
      <w:r>
        <w:rPr>
          <w:rFonts w:hint="eastAsia"/>
        </w:rPr>
        <w:t>)</w:t>
      </w:r>
      <w:r>
        <w:rPr>
          <w:rFonts w:hint="eastAsia"/>
        </w:rPr>
        <w:t>周辺案内地図の企画（案）</w:t>
      </w:r>
    </w:p>
    <w:p w:rsidR="00360132" w:rsidRDefault="00360132" w:rsidP="00360132">
      <w:pPr>
        <w:ind w:left="630" w:hangingChars="300" w:hanging="630"/>
      </w:pPr>
      <w:r>
        <w:rPr>
          <w:rFonts w:hint="eastAsia"/>
        </w:rPr>
        <w:t xml:space="preserve">　　</w:t>
      </w:r>
      <w:r>
        <w:rPr>
          <w:rFonts w:hint="eastAsia"/>
        </w:rPr>
        <w:t>(</w:t>
      </w:r>
      <w:r>
        <w:rPr>
          <w:rFonts w:hint="eastAsia"/>
        </w:rPr>
        <w:t>ウ</w:t>
      </w:r>
      <w:r>
        <w:rPr>
          <w:rFonts w:hint="eastAsia"/>
        </w:rPr>
        <w:t>)</w:t>
      </w:r>
      <w:r>
        <w:rPr>
          <w:rFonts w:hint="eastAsia"/>
        </w:rPr>
        <w:t>事業開始までの作業スケジュール</w:t>
      </w:r>
    </w:p>
    <w:p w:rsidR="00360132" w:rsidRDefault="00360132" w:rsidP="00360132">
      <w:pPr>
        <w:ind w:left="630" w:hangingChars="300" w:hanging="630"/>
      </w:pPr>
      <w:r>
        <w:rPr>
          <w:rFonts w:hint="eastAsia"/>
        </w:rPr>
        <w:t xml:space="preserve">　　</w:t>
      </w:r>
      <w:r>
        <w:rPr>
          <w:rFonts w:hint="eastAsia"/>
        </w:rPr>
        <w:t>(</w:t>
      </w:r>
      <w:r>
        <w:rPr>
          <w:rFonts w:hint="eastAsia"/>
        </w:rPr>
        <w:t>エ</w:t>
      </w:r>
      <w:r>
        <w:rPr>
          <w:rFonts w:hint="eastAsia"/>
        </w:rPr>
        <w:t>)</w:t>
      </w:r>
      <w:r>
        <w:rPr>
          <w:rFonts w:hint="eastAsia"/>
        </w:rPr>
        <w:t>メンテナンスの体制（周辺案内地図の更新方法、作業内容等）</w:t>
      </w:r>
    </w:p>
    <w:p w:rsidR="00360132" w:rsidRDefault="00360132" w:rsidP="00360132">
      <w:pPr>
        <w:ind w:left="630" w:hangingChars="300" w:hanging="630"/>
      </w:pPr>
      <w:r>
        <w:rPr>
          <w:rFonts w:hint="eastAsia"/>
        </w:rPr>
        <w:t xml:space="preserve">　　</w:t>
      </w:r>
      <w:r>
        <w:rPr>
          <w:rFonts w:hint="eastAsia"/>
        </w:rPr>
        <w:t>(</w:t>
      </w:r>
      <w:r>
        <w:rPr>
          <w:rFonts w:hint="eastAsia"/>
        </w:rPr>
        <w:t>オ</w:t>
      </w:r>
      <w:r>
        <w:rPr>
          <w:rFonts w:hint="eastAsia"/>
        </w:rPr>
        <w:t>)</w:t>
      </w:r>
      <w:r>
        <w:rPr>
          <w:rFonts w:hint="eastAsia"/>
        </w:rPr>
        <w:t>広告内容等に問題があった場合の対応体制（対応までの日数等）</w:t>
      </w:r>
    </w:p>
    <w:p w:rsidR="00360132" w:rsidRDefault="00360132" w:rsidP="00360132">
      <w:pPr>
        <w:ind w:left="630" w:hangingChars="300" w:hanging="630"/>
      </w:pPr>
      <w:r>
        <w:rPr>
          <w:rFonts w:hint="eastAsia"/>
        </w:rPr>
        <w:t xml:space="preserve">　　</w:t>
      </w:r>
      <w:r>
        <w:rPr>
          <w:rFonts w:hint="eastAsia"/>
        </w:rPr>
        <w:t>(</w:t>
      </w:r>
      <w:r>
        <w:rPr>
          <w:rFonts w:hint="eastAsia"/>
        </w:rPr>
        <w:t>カ</w:t>
      </w:r>
      <w:r>
        <w:rPr>
          <w:rFonts w:hint="eastAsia"/>
        </w:rPr>
        <w:t>)</w:t>
      </w:r>
      <w:r w:rsidR="00D473AA">
        <w:rPr>
          <w:rFonts w:hint="eastAsia"/>
        </w:rPr>
        <w:t>自社の広告審査基準の有無（有りの場合はその概要</w:t>
      </w:r>
      <w:r>
        <w:rPr>
          <w:rFonts w:hint="eastAsia"/>
        </w:rPr>
        <w:t>）</w:t>
      </w:r>
    </w:p>
    <w:p w:rsidR="00360132" w:rsidRDefault="00360132" w:rsidP="00360132">
      <w:pPr>
        <w:ind w:left="630" w:hangingChars="300" w:hanging="630"/>
      </w:pPr>
      <w:r>
        <w:rPr>
          <w:rFonts w:hint="eastAsia"/>
        </w:rPr>
        <w:t xml:space="preserve">　　</w:t>
      </w:r>
      <w:r>
        <w:rPr>
          <w:rFonts w:hint="eastAsia"/>
        </w:rPr>
        <w:t>(</w:t>
      </w:r>
      <w:r>
        <w:rPr>
          <w:rFonts w:hint="eastAsia"/>
        </w:rPr>
        <w:t>キ</w:t>
      </w:r>
      <w:r>
        <w:rPr>
          <w:rFonts w:hint="eastAsia"/>
        </w:rPr>
        <w:t>)</w:t>
      </w:r>
      <w:r>
        <w:rPr>
          <w:rFonts w:hint="eastAsia"/>
        </w:rPr>
        <w:t>その他企画内容等</w:t>
      </w:r>
    </w:p>
    <w:p w:rsidR="00360132" w:rsidRDefault="00360132" w:rsidP="00360132">
      <w:pPr>
        <w:ind w:left="630" w:hangingChars="300" w:hanging="630"/>
      </w:pPr>
      <w:r>
        <w:rPr>
          <w:rFonts w:hint="eastAsia"/>
        </w:rPr>
        <w:t>(3)</w:t>
      </w:r>
      <w:r>
        <w:rPr>
          <w:rFonts w:hint="eastAsia"/>
        </w:rPr>
        <w:t xml:space="preserve">　提出方法</w:t>
      </w:r>
    </w:p>
    <w:p w:rsidR="00360132" w:rsidRDefault="00360132" w:rsidP="00360132">
      <w:pPr>
        <w:ind w:left="630" w:hangingChars="300" w:hanging="630"/>
      </w:pPr>
      <w:r>
        <w:rPr>
          <w:rFonts w:hint="eastAsia"/>
        </w:rPr>
        <w:t xml:space="preserve">　　上記受付期間内に申込受付場所に直接持参してください。</w:t>
      </w:r>
    </w:p>
    <w:p w:rsidR="00360132" w:rsidRDefault="00360132" w:rsidP="00360132">
      <w:pPr>
        <w:ind w:left="630" w:hangingChars="300" w:hanging="630"/>
      </w:pPr>
      <w:r>
        <w:rPr>
          <w:rFonts w:hint="eastAsia"/>
        </w:rPr>
        <w:t>(4)</w:t>
      </w:r>
      <w:r>
        <w:rPr>
          <w:rFonts w:hint="eastAsia"/>
        </w:rPr>
        <w:t xml:space="preserve">　申込受付場所</w:t>
      </w:r>
    </w:p>
    <w:p w:rsidR="00360132" w:rsidRDefault="00360132" w:rsidP="00360132">
      <w:pPr>
        <w:ind w:left="630" w:hangingChars="300" w:hanging="630"/>
      </w:pPr>
      <w:r>
        <w:rPr>
          <w:rFonts w:hint="eastAsia"/>
        </w:rPr>
        <w:t xml:space="preserve">　　京都府城陽市寺田東ノ口１６番地、１７番地　</w:t>
      </w:r>
    </w:p>
    <w:p w:rsidR="00360132" w:rsidRDefault="000B5AB2" w:rsidP="00360132">
      <w:pPr>
        <w:ind w:leftChars="200" w:left="630" w:hangingChars="100" w:hanging="210"/>
      </w:pPr>
      <w:r>
        <w:rPr>
          <w:rFonts w:hint="eastAsia"/>
        </w:rPr>
        <w:t>城陽市</w:t>
      </w:r>
      <w:r w:rsidR="00294F48">
        <w:rPr>
          <w:rFonts w:hint="eastAsia"/>
        </w:rPr>
        <w:t>総務部</w:t>
      </w:r>
      <w:r>
        <w:rPr>
          <w:rFonts w:hint="eastAsia"/>
        </w:rPr>
        <w:t>総務</w:t>
      </w:r>
      <w:r w:rsidR="00360132">
        <w:rPr>
          <w:rFonts w:hint="eastAsia"/>
        </w:rPr>
        <w:t>課（市役所本庁舎３階）</w:t>
      </w:r>
    </w:p>
    <w:p w:rsidR="00360132" w:rsidRDefault="00360132" w:rsidP="00360132">
      <w:r>
        <w:rPr>
          <w:rFonts w:hint="eastAsia"/>
        </w:rPr>
        <w:t>(5)</w:t>
      </w:r>
      <w:r>
        <w:rPr>
          <w:rFonts w:hint="eastAsia"/>
        </w:rPr>
        <w:t xml:space="preserve">　質問の受付及び回答</w:t>
      </w:r>
    </w:p>
    <w:p w:rsidR="00360132" w:rsidRDefault="00AB17E6" w:rsidP="00360132">
      <w:r>
        <w:rPr>
          <w:rFonts w:hint="eastAsia"/>
        </w:rPr>
        <w:t xml:space="preserve">　　①受付期間　　令和７</w:t>
      </w:r>
      <w:r w:rsidR="00790619">
        <w:rPr>
          <w:rFonts w:hint="eastAsia"/>
        </w:rPr>
        <w:t>年１１</w:t>
      </w:r>
      <w:r w:rsidR="00360132">
        <w:rPr>
          <w:rFonts w:hint="eastAsia"/>
        </w:rPr>
        <w:t>月</w:t>
      </w:r>
      <w:r>
        <w:rPr>
          <w:rFonts w:hint="eastAsia"/>
        </w:rPr>
        <w:t>４日（火</w:t>
      </w:r>
      <w:r w:rsidR="00360132">
        <w:rPr>
          <w:rFonts w:hint="eastAsia"/>
        </w:rPr>
        <w:t>）～</w:t>
      </w:r>
      <w:r w:rsidR="00790619">
        <w:rPr>
          <w:rFonts w:hint="eastAsia"/>
        </w:rPr>
        <w:t>１１</w:t>
      </w:r>
      <w:r w:rsidR="00360132">
        <w:rPr>
          <w:rFonts w:hint="eastAsia"/>
        </w:rPr>
        <w:t>月</w:t>
      </w:r>
      <w:r>
        <w:rPr>
          <w:rFonts w:hint="eastAsia"/>
        </w:rPr>
        <w:t>７日（金</w:t>
      </w:r>
      <w:r w:rsidR="00360132">
        <w:rPr>
          <w:rFonts w:hint="eastAsia"/>
        </w:rPr>
        <w:t>）</w:t>
      </w:r>
    </w:p>
    <w:p w:rsidR="00360132" w:rsidRDefault="00360132" w:rsidP="00360132">
      <w:r>
        <w:rPr>
          <w:rFonts w:hint="eastAsia"/>
        </w:rPr>
        <w:t xml:space="preserve">　　②受付方法　　ＦＡＸ又は電子メール（収受確認のため事前に電話をお願いします）</w:t>
      </w:r>
    </w:p>
    <w:p w:rsidR="00360132" w:rsidRDefault="00360132" w:rsidP="00360132">
      <w:r>
        <w:rPr>
          <w:rFonts w:hint="eastAsia"/>
        </w:rPr>
        <w:t xml:space="preserve">　　③様　　式　　様式第３号により提出してください。</w:t>
      </w:r>
    </w:p>
    <w:p w:rsidR="00A90B68" w:rsidRDefault="00AB17E6" w:rsidP="00360132">
      <w:r>
        <w:rPr>
          <w:rFonts w:hint="eastAsia"/>
        </w:rPr>
        <w:t xml:space="preserve">　　④回答方法　　令和７年１１月１０</w:t>
      </w:r>
      <w:r w:rsidR="00790619">
        <w:rPr>
          <w:rFonts w:hint="eastAsia"/>
        </w:rPr>
        <w:t>日（月</w:t>
      </w:r>
      <w:r w:rsidR="00360132">
        <w:rPr>
          <w:rFonts w:hint="eastAsia"/>
        </w:rPr>
        <w:t>）以降にＦＡＸ又は電子メールで回答します</w:t>
      </w:r>
    </w:p>
    <w:p w:rsidR="00360132" w:rsidRDefault="00360132" w:rsidP="00360132">
      <w:r>
        <w:rPr>
          <w:rFonts w:hint="eastAsia"/>
        </w:rPr>
        <w:t>(6</w:t>
      </w:r>
      <w:r>
        <w:rPr>
          <w:rFonts w:hint="eastAsia"/>
        </w:rPr>
        <w:t>）　追加書類及びヒアリング</w:t>
      </w:r>
    </w:p>
    <w:p w:rsidR="00360132" w:rsidRDefault="00360132" w:rsidP="00360132">
      <w:r>
        <w:rPr>
          <w:rFonts w:hint="eastAsia"/>
        </w:rPr>
        <w:t xml:space="preserve">　　必要に応じて、追加書類及びヒアリングを求める場合があります。</w:t>
      </w:r>
    </w:p>
    <w:p w:rsidR="00360132" w:rsidRDefault="00360132" w:rsidP="00360132">
      <w:r>
        <w:rPr>
          <w:rFonts w:hint="eastAsia"/>
        </w:rPr>
        <w:t>(7)</w:t>
      </w:r>
      <w:r>
        <w:rPr>
          <w:rFonts w:hint="eastAsia"/>
        </w:rPr>
        <w:t xml:space="preserve">　その他</w:t>
      </w:r>
    </w:p>
    <w:p w:rsidR="00360132" w:rsidRDefault="00360132" w:rsidP="00360132">
      <w:pPr>
        <w:ind w:left="210" w:hangingChars="100" w:hanging="210"/>
      </w:pPr>
      <w:r>
        <w:rPr>
          <w:rFonts w:hint="eastAsia"/>
        </w:rPr>
        <w:t xml:space="preserve">　　提出書類の作成及び提出に要する費用は、提出者の負担とします。また、提出された書類は返却しません。</w:t>
      </w:r>
    </w:p>
    <w:p w:rsidR="00360132" w:rsidRDefault="00360132" w:rsidP="00360132">
      <w:pPr>
        <w:ind w:left="210" w:hangingChars="100" w:hanging="210"/>
      </w:pPr>
    </w:p>
    <w:p w:rsidR="00360132" w:rsidRDefault="00360132" w:rsidP="00360132">
      <w:pPr>
        <w:ind w:left="210" w:hangingChars="100" w:hanging="210"/>
      </w:pPr>
      <w:r>
        <w:rPr>
          <w:rFonts w:hint="eastAsia"/>
        </w:rPr>
        <w:t>７　事業者の選定</w:t>
      </w:r>
    </w:p>
    <w:p w:rsidR="00360132" w:rsidRDefault="00856746" w:rsidP="00360132">
      <w:pPr>
        <w:ind w:left="210" w:hangingChars="100" w:hanging="210"/>
      </w:pPr>
      <w:r>
        <w:rPr>
          <w:rFonts w:hint="eastAsia"/>
        </w:rPr>
        <w:t xml:space="preserve">　提出された書類に基づき応募資格を満た</w:t>
      </w:r>
      <w:r w:rsidR="00CF6A97">
        <w:rPr>
          <w:rFonts w:hint="eastAsia"/>
        </w:rPr>
        <w:t>した者の中で、本市において設定している最低価格（</w:t>
      </w:r>
      <w:r w:rsidR="00AB17E6">
        <w:rPr>
          <w:rFonts w:hint="eastAsia"/>
        </w:rPr>
        <w:t>32</w:t>
      </w:r>
      <w:r w:rsidR="00AB17E6">
        <w:t>,</w:t>
      </w:r>
      <w:r w:rsidR="00AB17E6">
        <w:rPr>
          <w:rFonts w:hint="eastAsia"/>
        </w:rPr>
        <w:t>560</w:t>
      </w:r>
      <w:r>
        <w:rPr>
          <w:rFonts w:hint="eastAsia"/>
        </w:rPr>
        <w:t>円）以上で最高の価格提案書を提示した応募者に対して行政財産目的外使用許可を出すものとします。</w:t>
      </w:r>
    </w:p>
    <w:p w:rsidR="00856746" w:rsidRDefault="00856746" w:rsidP="00360132">
      <w:pPr>
        <w:ind w:left="210" w:hangingChars="100" w:hanging="210"/>
      </w:pPr>
    </w:p>
    <w:p w:rsidR="00360132" w:rsidRDefault="00360132" w:rsidP="00360132">
      <w:pPr>
        <w:ind w:left="210" w:hangingChars="100" w:hanging="210"/>
      </w:pPr>
      <w:r>
        <w:rPr>
          <w:rFonts w:hint="eastAsia"/>
        </w:rPr>
        <w:t>８　選定結果</w:t>
      </w:r>
    </w:p>
    <w:p w:rsidR="00360132" w:rsidRDefault="00856746" w:rsidP="00360132">
      <w:pPr>
        <w:ind w:left="210" w:hangingChars="100" w:hanging="210"/>
      </w:pPr>
      <w:r>
        <w:rPr>
          <w:rFonts w:hint="eastAsia"/>
        </w:rPr>
        <w:t xml:space="preserve">　選定結果については、全応募者に対して書面にて通知します。</w:t>
      </w:r>
    </w:p>
    <w:p w:rsidR="00856746" w:rsidRDefault="00856746" w:rsidP="00360132">
      <w:pPr>
        <w:ind w:left="210" w:hangingChars="100" w:hanging="210"/>
      </w:pPr>
    </w:p>
    <w:p w:rsidR="00360132" w:rsidRDefault="00360132" w:rsidP="00360132">
      <w:pPr>
        <w:ind w:left="210" w:hangingChars="100" w:hanging="210"/>
      </w:pPr>
      <w:r>
        <w:rPr>
          <w:rFonts w:hint="eastAsia"/>
        </w:rPr>
        <w:t>９　使用許可について</w:t>
      </w:r>
    </w:p>
    <w:p w:rsidR="00360132" w:rsidRDefault="00856746" w:rsidP="00856746">
      <w:r>
        <w:rPr>
          <w:rFonts w:hint="eastAsia"/>
        </w:rPr>
        <w:t xml:space="preserve">　地方自治法第２３８条の４第７項の規定に基づく行政財産目的外使用許可とし、選定された事業者は、行政財産目的外使用許可申請書を提出するものとします。</w:t>
      </w:r>
    </w:p>
    <w:p w:rsidR="00AE5598" w:rsidRDefault="00856746" w:rsidP="00AE5598">
      <w:r>
        <w:rPr>
          <w:rFonts w:hint="eastAsia"/>
        </w:rPr>
        <w:t xml:space="preserve">　使用料については、応募申込時に提出された</w:t>
      </w:r>
      <w:r w:rsidR="00CF6A97">
        <w:rPr>
          <w:rFonts w:hint="eastAsia"/>
        </w:rPr>
        <w:t>入札</w:t>
      </w:r>
      <w:r>
        <w:rPr>
          <w:rFonts w:hint="eastAsia"/>
        </w:rPr>
        <w:t>書の額（年額）</w:t>
      </w:r>
      <w:r w:rsidR="00AE5598">
        <w:rPr>
          <w:rFonts w:hint="eastAsia"/>
        </w:rPr>
        <w:t>とします。なお、電気使用料については、別途消費電力等に応じ算出した額を納めることとします。</w:t>
      </w:r>
    </w:p>
    <w:p w:rsidR="00856746" w:rsidRDefault="00856746" w:rsidP="00360132">
      <w:pPr>
        <w:ind w:left="210" w:hangingChars="100" w:hanging="210"/>
      </w:pPr>
    </w:p>
    <w:p w:rsidR="00360132" w:rsidRDefault="00360132" w:rsidP="00360132">
      <w:pPr>
        <w:ind w:left="210" w:hangingChars="100" w:hanging="210"/>
      </w:pPr>
      <w:r>
        <w:rPr>
          <w:rFonts w:hint="eastAsia"/>
        </w:rPr>
        <w:t>１０　スケジュール（参考）</w:t>
      </w:r>
    </w:p>
    <w:p w:rsidR="00360132" w:rsidRDefault="00AE5598" w:rsidP="00360132">
      <w:pPr>
        <w:ind w:left="210" w:hangingChars="100" w:hanging="210"/>
      </w:pPr>
      <w:r>
        <w:rPr>
          <w:rFonts w:hint="eastAsia"/>
        </w:rPr>
        <w:t>(1)</w:t>
      </w:r>
      <w:r w:rsidR="00790619">
        <w:rPr>
          <w:rFonts w:hint="eastAsia"/>
        </w:rPr>
        <w:t xml:space="preserve">　申込受付期間　　　　　</w:t>
      </w:r>
      <w:r w:rsidR="00AB17E6">
        <w:rPr>
          <w:rFonts w:hint="eastAsia"/>
        </w:rPr>
        <w:t>令和７</w:t>
      </w:r>
      <w:r w:rsidR="00790619">
        <w:rPr>
          <w:rFonts w:hint="eastAsia"/>
        </w:rPr>
        <w:t>年１１</w:t>
      </w:r>
      <w:r w:rsidR="00A90B68">
        <w:rPr>
          <w:rFonts w:hint="eastAsia"/>
        </w:rPr>
        <w:t>月</w:t>
      </w:r>
      <w:r w:rsidR="00AB17E6">
        <w:rPr>
          <w:rFonts w:hint="eastAsia"/>
        </w:rPr>
        <w:t xml:space="preserve">　４日（火</w:t>
      </w:r>
      <w:r w:rsidR="00A90B68">
        <w:rPr>
          <w:rFonts w:hint="eastAsia"/>
        </w:rPr>
        <w:t>）～１１</w:t>
      </w:r>
      <w:r>
        <w:rPr>
          <w:rFonts w:hint="eastAsia"/>
        </w:rPr>
        <w:t>月</w:t>
      </w:r>
      <w:r w:rsidR="00AB17E6">
        <w:rPr>
          <w:rFonts w:hint="eastAsia"/>
        </w:rPr>
        <w:t>１８日（火</w:t>
      </w:r>
      <w:r>
        <w:rPr>
          <w:rFonts w:hint="eastAsia"/>
        </w:rPr>
        <w:t>）</w:t>
      </w:r>
    </w:p>
    <w:p w:rsidR="00AE5598" w:rsidRDefault="00AE5598" w:rsidP="00AE5598">
      <w:pPr>
        <w:ind w:left="210" w:hangingChars="100" w:hanging="210"/>
      </w:pPr>
      <w:r>
        <w:t>(2)</w:t>
      </w:r>
      <w:r w:rsidR="00AB17E6">
        <w:rPr>
          <w:rFonts w:hint="eastAsia"/>
        </w:rPr>
        <w:t xml:space="preserve">　質問の受付　　　　　　令和７</w:t>
      </w:r>
      <w:r w:rsidR="00790619">
        <w:rPr>
          <w:rFonts w:hint="eastAsia"/>
        </w:rPr>
        <w:t>年１１</w:t>
      </w:r>
      <w:r>
        <w:rPr>
          <w:rFonts w:hint="eastAsia"/>
        </w:rPr>
        <w:t>月</w:t>
      </w:r>
      <w:r w:rsidR="00AB17E6">
        <w:rPr>
          <w:rFonts w:hint="eastAsia"/>
        </w:rPr>
        <w:t xml:space="preserve">　４</w:t>
      </w:r>
      <w:r>
        <w:rPr>
          <w:rFonts w:hint="eastAsia"/>
        </w:rPr>
        <w:t>日（</w:t>
      </w:r>
      <w:r w:rsidR="00AB17E6">
        <w:rPr>
          <w:rFonts w:hint="eastAsia"/>
        </w:rPr>
        <w:t>火</w:t>
      </w:r>
      <w:r>
        <w:rPr>
          <w:rFonts w:hint="eastAsia"/>
        </w:rPr>
        <w:t>）～</w:t>
      </w:r>
      <w:r w:rsidR="00790619">
        <w:rPr>
          <w:rFonts w:hint="eastAsia"/>
        </w:rPr>
        <w:t>１１</w:t>
      </w:r>
      <w:r>
        <w:rPr>
          <w:rFonts w:hint="eastAsia"/>
        </w:rPr>
        <w:t>月</w:t>
      </w:r>
      <w:r w:rsidR="00AB17E6">
        <w:rPr>
          <w:rFonts w:hint="eastAsia"/>
        </w:rPr>
        <w:t xml:space="preserve">　７日（金</w:t>
      </w:r>
      <w:r>
        <w:rPr>
          <w:rFonts w:hint="eastAsia"/>
        </w:rPr>
        <w:t>）</w:t>
      </w:r>
    </w:p>
    <w:p w:rsidR="00AE5598" w:rsidRDefault="00AE5598" w:rsidP="00360132">
      <w:pPr>
        <w:ind w:left="210" w:hangingChars="100" w:hanging="210"/>
      </w:pPr>
      <w:r>
        <w:t>(3)</w:t>
      </w:r>
      <w:r w:rsidR="00AB17E6">
        <w:rPr>
          <w:rFonts w:hint="eastAsia"/>
        </w:rPr>
        <w:t xml:space="preserve">　質問の回答　　　　　　令和７</w:t>
      </w:r>
      <w:r w:rsidR="00A90B68">
        <w:rPr>
          <w:rFonts w:hint="eastAsia"/>
        </w:rPr>
        <w:t>年１１</w:t>
      </w:r>
      <w:r w:rsidR="00AB17E6">
        <w:rPr>
          <w:rFonts w:hint="eastAsia"/>
        </w:rPr>
        <w:t>月１０</w:t>
      </w:r>
      <w:r w:rsidR="00790619">
        <w:rPr>
          <w:rFonts w:hint="eastAsia"/>
        </w:rPr>
        <w:t>日（月</w:t>
      </w:r>
      <w:r w:rsidR="00A90B68">
        <w:rPr>
          <w:rFonts w:hint="eastAsia"/>
        </w:rPr>
        <w:t>）以降</w:t>
      </w:r>
    </w:p>
    <w:p w:rsidR="00AE5598" w:rsidRDefault="00AE5598" w:rsidP="00360132">
      <w:pPr>
        <w:ind w:left="210" w:hangingChars="100" w:hanging="210"/>
      </w:pPr>
      <w:r>
        <w:t>(4)</w:t>
      </w:r>
      <w:r w:rsidR="00AB17E6">
        <w:rPr>
          <w:rFonts w:hint="eastAsia"/>
        </w:rPr>
        <w:t xml:space="preserve">　結果の通知　　　　　　令和７</w:t>
      </w:r>
      <w:r w:rsidR="00A90B68">
        <w:rPr>
          <w:rFonts w:hint="eastAsia"/>
        </w:rPr>
        <w:t>年１１</w:t>
      </w:r>
      <w:r>
        <w:rPr>
          <w:rFonts w:hint="eastAsia"/>
        </w:rPr>
        <w:t>月</w:t>
      </w:r>
      <w:r w:rsidR="00A90B68">
        <w:rPr>
          <w:rFonts w:hint="eastAsia"/>
        </w:rPr>
        <w:t>下旬</w:t>
      </w:r>
      <w:r w:rsidR="00AB17E6">
        <w:rPr>
          <w:rFonts w:hint="eastAsia"/>
        </w:rPr>
        <w:t>～１２月上旬頃</w:t>
      </w:r>
    </w:p>
    <w:p w:rsidR="00AE5598" w:rsidRDefault="00AE5598" w:rsidP="00360132">
      <w:pPr>
        <w:ind w:left="210" w:hangingChars="100" w:hanging="210"/>
      </w:pPr>
      <w:r>
        <w:t>(5)</w:t>
      </w:r>
      <w:r w:rsidR="00AB17E6">
        <w:rPr>
          <w:rFonts w:hint="eastAsia"/>
        </w:rPr>
        <w:t xml:space="preserve">　行政財産使用許可　　　令和７</w:t>
      </w:r>
      <w:r>
        <w:rPr>
          <w:rFonts w:hint="eastAsia"/>
        </w:rPr>
        <w:t>年</w:t>
      </w:r>
      <w:r w:rsidR="00A90B68">
        <w:rPr>
          <w:rFonts w:hint="eastAsia"/>
        </w:rPr>
        <w:t>１２</w:t>
      </w:r>
      <w:r>
        <w:rPr>
          <w:rFonts w:hint="eastAsia"/>
        </w:rPr>
        <w:t>月</w:t>
      </w:r>
      <w:r w:rsidR="00A90B68">
        <w:rPr>
          <w:rFonts w:hint="eastAsia"/>
        </w:rPr>
        <w:t>下旬</w:t>
      </w:r>
      <w:r w:rsidR="00AB17E6">
        <w:rPr>
          <w:rFonts w:hint="eastAsia"/>
        </w:rPr>
        <w:t>～令和８年１月上旬頃</w:t>
      </w:r>
    </w:p>
    <w:p w:rsidR="00AE5598" w:rsidRDefault="00AE5598" w:rsidP="00360132">
      <w:pPr>
        <w:ind w:left="210" w:hangingChars="100" w:hanging="210"/>
      </w:pPr>
      <w:r>
        <w:t>(6)</w:t>
      </w:r>
      <w:r w:rsidR="00AB17E6">
        <w:rPr>
          <w:rFonts w:hint="eastAsia"/>
        </w:rPr>
        <w:t xml:space="preserve">　周辺案内地図設置　　　令和８年４月１日（水</w:t>
      </w:r>
      <w:r>
        <w:rPr>
          <w:rFonts w:hint="eastAsia"/>
        </w:rPr>
        <w:t>）～</w:t>
      </w:r>
    </w:p>
    <w:p w:rsidR="00AE5598" w:rsidRPr="00AB17E6" w:rsidRDefault="00AE5598" w:rsidP="00360132">
      <w:pPr>
        <w:ind w:left="210" w:hangingChars="100" w:hanging="210"/>
      </w:pPr>
    </w:p>
    <w:p w:rsidR="00360132" w:rsidRDefault="00360132" w:rsidP="00360132">
      <w:pPr>
        <w:ind w:left="210" w:hangingChars="100" w:hanging="210"/>
      </w:pPr>
      <w:r>
        <w:rPr>
          <w:rFonts w:hint="eastAsia"/>
        </w:rPr>
        <w:t>１１　問い合わせ先</w:t>
      </w:r>
    </w:p>
    <w:p w:rsidR="00360132" w:rsidRDefault="00360132" w:rsidP="00360132">
      <w:pPr>
        <w:ind w:left="210" w:hangingChars="100" w:hanging="210"/>
      </w:pPr>
      <w:r>
        <w:rPr>
          <w:rFonts w:hint="eastAsia"/>
        </w:rPr>
        <w:t xml:space="preserve">　城陽市寺田東ノ口１６番地、１７番地</w:t>
      </w:r>
    </w:p>
    <w:p w:rsidR="00360132" w:rsidRDefault="000B5AB2" w:rsidP="00360132">
      <w:pPr>
        <w:ind w:left="210" w:hangingChars="100" w:hanging="210"/>
      </w:pPr>
      <w:r>
        <w:rPr>
          <w:rFonts w:hint="eastAsia"/>
        </w:rPr>
        <w:t xml:space="preserve">　城陽市総務部総務</w:t>
      </w:r>
      <w:r w:rsidR="00360132">
        <w:rPr>
          <w:rFonts w:hint="eastAsia"/>
        </w:rPr>
        <w:t>課庶務係</w:t>
      </w:r>
    </w:p>
    <w:p w:rsidR="00360132" w:rsidRDefault="00360132" w:rsidP="00360132">
      <w:pPr>
        <w:ind w:left="210" w:hangingChars="100" w:hanging="210"/>
      </w:pPr>
      <w:r>
        <w:rPr>
          <w:rFonts w:hint="eastAsia"/>
        </w:rPr>
        <w:t xml:space="preserve">　電話：０７７４－５６－４０１１（開庁日の午前９時～午後５時）</w:t>
      </w:r>
    </w:p>
    <w:p w:rsidR="00360132" w:rsidRDefault="00360132" w:rsidP="00360132">
      <w:pPr>
        <w:ind w:left="210" w:hangingChars="100" w:hanging="210"/>
      </w:pPr>
      <w:r>
        <w:rPr>
          <w:rFonts w:hint="eastAsia"/>
        </w:rPr>
        <w:t xml:space="preserve">　ＦＡＸ：０７７４－５６－３９９９</w:t>
      </w:r>
    </w:p>
    <w:p w:rsidR="00360132" w:rsidRDefault="00360132" w:rsidP="00360132">
      <w:pPr>
        <w:ind w:left="210" w:hangingChars="100" w:hanging="210"/>
      </w:pPr>
      <w:r>
        <w:rPr>
          <w:rFonts w:hint="eastAsia"/>
        </w:rPr>
        <w:t xml:space="preserve">　</w:t>
      </w:r>
      <w:r>
        <w:rPr>
          <w:rFonts w:hint="eastAsia"/>
        </w:rPr>
        <w:t>E-mail</w:t>
      </w:r>
      <w:r>
        <w:rPr>
          <w:rFonts w:hint="eastAsia"/>
        </w:rPr>
        <w:t>：</w:t>
      </w:r>
      <w:r>
        <w:rPr>
          <w:rFonts w:hint="eastAsia"/>
        </w:rPr>
        <w:t>somu@city.joyo.lg.jp</w:t>
      </w:r>
    </w:p>
    <w:p w:rsidR="00360132" w:rsidRPr="00360132" w:rsidRDefault="00360132" w:rsidP="00360132"/>
    <w:sectPr w:rsidR="00360132" w:rsidRPr="003601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BEB" w:rsidRDefault="00775BEB" w:rsidP="00775BEB">
      <w:r>
        <w:separator/>
      </w:r>
    </w:p>
  </w:endnote>
  <w:endnote w:type="continuationSeparator" w:id="0">
    <w:p w:rsidR="00775BEB" w:rsidRDefault="00775BEB" w:rsidP="0077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BEB" w:rsidRDefault="00775BEB" w:rsidP="00775BEB">
      <w:r>
        <w:separator/>
      </w:r>
    </w:p>
  </w:footnote>
  <w:footnote w:type="continuationSeparator" w:id="0">
    <w:p w:rsidR="00775BEB" w:rsidRDefault="00775BEB" w:rsidP="00775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F7"/>
    <w:rsid w:val="000B5AB2"/>
    <w:rsid w:val="001E4619"/>
    <w:rsid w:val="00225831"/>
    <w:rsid w:val="00294F48"/>
    <w:rsid w:val="002F5BF7"/>
    <w:rsid w:val="00360132"/>
    <w:rsid w:val="004B4296"/>
    <w:rsid w:val="006A5658"/>
    <w:rsid w:val="006C70D2"/>
    <w:rsid w:val="00775BEB"/>
    <w:rsid w:val="00790619"/>
    <w:rsid w:val="00856746"/>
    <w:rsid w:val="00904B02"/>
    <w:rsid w:val="00A63D28"/>
    <w:rsid w:val="00A90B68"/>
    <w:rsid w:val="00AB17E6"/>
    <w:rsid w:val="00AE5598"/>
    <w:rsid w:val="00CF6A97"/>
    <w:rsid w:val="00D4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4702AE"/>
  <w15:chartTrackingRefBased/>
  <w15:docId w15:val="{90DEF8C3-54E1-4033-BF03-C43A79C3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3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5BEB"/>
    <w:pPr>
      <w:tabs>
        <w:tab w:val="center" w:pos="4252"/>
        <w:tab w:val="right" w:pos="8504"/>
      </w:tabs>
      <w:snapToGrid w:val="0"/>
    </w:pPr>
  </w:style>
  <w:style w:type="character" w:customStyle="1" w:styleId="a5">
    <w:name w:val="ヘッダー (文字)"/>
    <w:basedOn w:val="a0"/>
    <w:link w:val="a4"/>
    <w:uiPriority w:val="99"/>
    <w:rsid w:val="00775BEB"/>
  </w:style>
  <w:style w:type="paragraph" w:styleId="a6">
    <w:name w:val="footer"/>
    <w:basedOn w:val="a"/>
    <w:link w:val="a7"/>
    <w:uiPriority w:val="99"/>
    <w:unhideWhenUsed/>
    <w:rsid w:val="00775BEB"/>
    <w:pPr>
      <w:tabs>
        <w:tab w:val="center" w:pos="4252"/>
        <w:tab w:val="right" w:pos="8504"/>
      </w:tabs>
      <w:snapToGrid w:val="0"/>
    </w:pPr>
  </w:style>
  <w:style w:type="character" w:customStyle="1" w:styleId="a7">
    <w:name w:val="フッター (文字)"/>
    <w:basedOn w:val="a0"/>
    <w:link w:val="a6"/>
    <w:uiPriority w:val="99"/>
    <w:rsid w:val="00775BEB"/>
  </w:style>
  <w:style w:type="paragraph" w:styleId="a8">
    <w:name w:val="Balloon Text"/>
    <w:basedOn w:val="a"/>
    <w:link w:val="a9"/>
    <w:uiPriority w:val="99"/>
    <w:semiHidden/>
    <w:unhideWhenUsed/>
    <w:rsid w:val="000B5A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5A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4</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Administrator</cp:lastModifiedBy>
  <cp:revision>12</cp:revision>
  <cp:lastPrinted>2025-10-03T07:25:00Z</cp:lastPrinted>
  <dcterms:created xsi:type="dcterms:W3CDTF">2020-09-08T07:27:00Z</dcterms:created>
  <dcterms:modified xsi:type="dcterms:W3CDTF">2025-10-07T06:03:00Z</dcterms:modified>
</cp:coreProperties>
</file>