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75B9E" w14:textId="7F4C454A" w:rsidR="00115DD8" w:rsidRPr="00EC50E0" w:rsidRDefault="00EF4F13" w:rsidP="00115DD8">
      <w:pPr>
        <w:jc w:val="center"/>
        <w:rPr>
          <w:rFonts w:asciiTheme="majorEastAsia" w:eastAsiaTheme="majorEastAsia" w:hAnsiTheme="majorEastAsia"/>
          <w:b/>
          <w:sz w:val="28"/>
          <w:szCs w:val="28"/>
        </w:rPr>
      </w:pPr>
      <w:r w:rsidRPr="00EC50E0">
        <w:rPr>
          <w:rFonts w:asciiTheme="majorEastAsia" w:eastAsiaTheme="majorEastAsia" w:hAnsiTheme="majorEastAsia" w:hint="eastAsia"/>
          <w:b/>
          <w:sz w:val="28"/>
          <w:szCs w:val="28"/>
        </w:rPr>
        <w:t>事業開始承認申請制度</w:t>
      </w:r>
      <w:r w:rsidR="0059571A" w:rsidRPr="00EC50E0">
        <w:rPr>
          <w:rFonts w:asciiTheme="majorEastAsia" w:eastAsiaTheme="majorEastAsia" w:hAnsiTheme="majorEastAsia" w:hint="eastAsia"/>
          <w:b/>
          <w:sz w:val="28"/>
          <w:szCs w:val="28"/>
        </w:rPr>
        <w:t>に係る</w:t>
      </w:r>
      <w:r w:rsidR="00D12F37" w:rsidRPr="00EC50E0">
        <w:rPr>
          <w:rFonts w:asciiTheme="majorEastAsia" w:eastAsiaTheme="majorEastAsia" w:hAnsiTheme="majorEastAsia" w:hint="eastAsia"/>
          <w:b/>
          <w:sz w:val="28"/>
          <w:szCs w:val="28"/>
        </w:rPr>
        <w:t>説明事項確認書</w:t>
      </w:r>
    </w:p>
    <w:p w14:paraId="7274DFD1" w14:textId="77777777" w:rsidR="00115DD8" w:rsidRPr="00EC50E0" w:rsidRDefault="00115DD8" w:rsidP="00115DD8">
      <w:pPr>
        <w:jc w:val="left"/>
        <w:rPr>
          <w:szCs w:val="21"/>
        </w:rPr>
      </w:pPr>
    </w:p>
    <w:p w14:paraId="04A33E0F" w14:textId="73990D8F" w:rsidR="00115DD8" w:rsidRPr="00EC50E0" w:rsidRDefault="00282A8E" w:rsidP="00D2098D">
      <w:pPr>
        <w:pStyle w:val="Default"/>
        <w:snapToGrid w:val="0"/>
        <w:ind w:firstLineChars="100" w:firstLine="192"/>
        <w:rPr>
          <w:color w:val="auto"/>
          <w:sz w:val="21"/>
          <w:szCs w:val="21"/>
        </w:rPr>
      </w:pPr>
      <w:r w:rsidRPr="00EC50E0">
        <w:rPr>
          <w:rFonts w:hint="eastAsia"/>
          <w:color w:val="auto"/>
          <w:sz w:val="21"/>
          <w:szCs w:val="21"/>
        </w:rPr>
        <w:t>下記</w:t>
      </w:r>
      <w:r w:rsidR="00115DD8" w:rsidRPr="00EC50E0">
        <w:rPr>
          <w:rFonts w:hint="eastAsia"/>
          <w:color w:val="auto"/>
          <w:sz w:val="21"/>
          <w:szCs w:val="21"/>
        </w:rPr>
        <w:t>について</w:t>
      </w:r>
      <w:r w:rsidR="002134D1" w:rsidRPr="00EC50E0">
        <w:rPr>
          <w:rFonts w:hint="eastAsia"/>
          <w:color w:val="auto"/>
          <w:sz w:val="21"/>
          <w:szCs w:val="21"/>
        </w:rPr>
        <w:t>十分</w:t>
      </w:r>
      <w:r w:rsidR="00115DD8" w:rsidRPr="00EC50E0">
        <w:rPr>
          <w:rFonts w:hint="eastAsia"/>
          <w:color w:val="auto"/>
          <w:sz w:val="21"/>
          <w:szCs w:val="21"/>
        </w:rPr>
        <w:t>な説明を受け、内容を理解したことをご確認いただき、</w:t>
      </w:r>
      <w:r w:rsidR="0037316C" w:rsidRPr="00EC50E0">
        <w:rPr>
          <w:rFonts w:hint="eastAsia"/>
          <w:color w:val="auto"/>
          <w:sz w:val="21"/>
          <w:szCs w:val="21"/>
        </w:rPr>
        <w:t>□にチェック</w:t>
      </w:r>
      <w:r w:rsidR="0037316C" w:rsidRPr="00EC50E0">
        <w:rPr>
          <w:color w:val="auto"/>
          <w:sz w:val="21"/>
          <w:szCs w:val="21"/>
        </w:rPr>
        <w:t>(</w:t>
      </w:r>
      <w:r w:rsidR="0037316C" w:rsidRPr="00EC50E0">
        <w:rPr>
          <w:rFonts w:ascii="Segoe UI Symbol" w:hAnsi="Segoe UI Symbol" w:cs="Segoe UI Symbol"/>
          <w:color w:val="auto"/>
          <w:sz w:val="21"/>
          <w:szCs w:val="21"/>
        </w:rPr>
        <w:t>☑</w:t>
      </w:r>
      <w:r w:rsidR="0037316C" w:rsidRPr="00EC50E0">
        <w:rPr>
          <w:color w:val="auto"/>
          <w:sz w:val="21"/>
          <w:szCs w:val="21"/>
        </w:rPr>
        <w:t>)</w:t>
      </w:r>
      <w:r w:rsidR="0037316C" w:rsidRPr="00EC50E0">
        <w:rPr>
          <w:rFonts w:hint="eastAsia"/>
          <w:color w:val="auto"/>
          <w:sz w:val="21"/>
          <w:szCs w:val="21"/>
        </w:rPr>
        <w:t>を入れ</w:t>
      </w:r>
      <w:r w:rsidR="0037316C" w:rsidRPr="00EC50E0">
        <w:rPr>
          <w:rFonts w:asciiTheme="minorEastAsia" w:hAnsiTheme="minorEastAsia" w:hint="eastAsia"/>
          <w:color w:val="auto"/>
          <w:sz w:val="21"/>
          <w:szCs w:val="21"/>
        </w:rPr>
        <w:t>、必要事項を記載してください。</w:t>
      </w:r>
    </w:p>
    <w:p w14:paraId="1485A64D" w14:textId="77777777" w:rsidR="00115DD8" w:rsidRPr="00EC50E0" w:rsidRDefault="00115DD8" w:rsidP="00D2098D">
      <w:pPr>
        <w:pStyle w:val="Default"/>
        <w:snapToGrid w:val="0"/>
        <w:rPr>
          <w:color w:val="auto"/>
          <w:sz w:val="21"/>
          <w:szCs w:val="21"/>
        </w:rPr>
      </w:pPr>
    </w:p>
    <w:p w14:paraId="61212ABA" w14:textId="05B9BFB5" w:rsidR="00611594" w:rsidRPr="00EC50E0" w:rsidRDefault="008B4822" w:rsidP="00D2098D">
      <w:pPr>
        <w:pStyle w:val="Default"/>
        <w:snapToGrid w:val="0"/>
        <w:ind w:left="384" w:hangingChars="200" w:hanging="384"/>
        <w:rPr>
          <w:color w:val="auto"/>
          <w:sz w:val="21"/>
          <w:szCs w:val="21"/>
        </w:rPr>
      </w:pPr>
      <w:r w:rsidRPr="00EC50E0">
        <w:rPr>
          <w:rFonts w:hint="eastAsia"/>
          <w:color w:val="auto"/>
          <w:sz w:val="21"/>
          <w:szCs w:val="21"/>
        </w:rPr>
        <w:t xml:space="preserve">□　</w:t>
      </w:r>
      <w:r w:rsidR="00827A99" w:rsidRPr="00EC50E0">
        <w:rPr>
          <w:rFonts w:hint="eastAsia"/>
          <w:color w:val="auto"/>
          <w:sz w:val="21"/>
          <w:szCs w:val="21"/>
        </w:rPr>
        <w:t>事業開始承認申請制度</w:t>
      </w:r>
      <w:r w:rsidR="00A92B3D" w:rsidRPr="00EC50E0">
        <w:rPr>
          <w:rFonts w:hint="eastAsia"/>
          <w:color w:val="auto"/>
          <w:sz w:val="21"/>
          <w:szCs w:val="21"/>
        </w:rPr>
        <w:t>は、</w:t>
      </w:r>
      <w:r w:rsidR="00827A99" w:rsidRPr="00EC50E0">
        <w:rPr>
          <w:rFonts w:hint="eastAsia"/>
          <w:color w:val="auto"/>
          <w:sz w:val="21"/>
          <w:szCs w:val="21"/>
        </w:rPr>
        <w:t>事業実施に必要な期間が１年以上</w:t>
      </w:r>
      <w:r w:rsidR="00A92B3D" w:rsidRPr="00EC50E0">
        <w:rPr>
          <w:rFonts w:hint="eastAsia"/>
          <w:color w:val="auto"/>
          <w:sz w:val="21"/>
          <w:szCs w:val="21"/>
        </w:rPr>
        <w:t>（</w:t>
      </w:r>
      <w:r w:rsidR="00A92B3D" w:rsidRPr="00EC50E0">
        <w:rPr>
          <w:rFonts w:cstheme="minorBidi"/>
          <w:color w:val="auto"/>
          <w:sz w:val="21"/>
          <w:szCs w:val="21"/>
        </w:rPr>
        <w:t>補助対象設備にかかる契約～工事完了又は代金支払のどちらか遅い方までの期間が１年以上ある</w:t>
      </w:r>
      <w:r w:rsidR="00993487" w:rsidRPr="00EC50E0">
        <w:rPr>
          <w:rFonts w:cstheme="minorBidi" w:hint="eastAsia"/>
          <w:color w:val="auto"/>
          <w:sz w:val="21"/>
          <w:szCs w:val="21"/>
        </w:rPr>
        <w:t>場合を指します。</w:t>
      </w:r>
      <w:r w:rsidR="00A92B3D" w:rsidRPr="00EC50E0">
        <w:rPr>
          <w:rFonts w:hint="eastAsia"/>
          <w:color w:val="auto"/>
          <w:sz w:val="21"/>
          <w:szCs w:val="21"/>
        </w:rPr>
        <w:t>）</w:t>
      </w:r>
      <w:r w:rsidR="00827A99" w:rsidRPr="00EC50E0">
        <w:rPr>
          <w:rFonts w:hint="eastAsia"/>
          <w:color w:val="auto"/>
          <w:sz w:val="21"/>
          <w:szCs w:val="21"/>
        </w:rPr>
        <w:t>で、２年度に渡っての事業実施</w:t>
      </w:r>
      <w:r w:rsidR="00611594" w:rsidRPr="00EC50E0">
        <w:rPr>
          <w:rFonts w:hint="eastAsia"/>
          <w:color w:val="auto"/>
          <w:sz w:val="21"/>
          <w:szCs w:val="21"/>
        </w:rPr>
        <w:t>を行おうと</w:t>
      </w:r>
      <w:r w:rsidR="00827A99" w:rsidRPr="00EC50E0">
        <w:rPr>
          <w:rFonts w:hint="eastAsia"/>
          <w:color w:val="auto"/>
          <w:sz w:val="21"/>
          <w:szCs w:val="21"/>
        </w:rPr>
        <w:t>する</w:t>
      </w:r>
      <w:r w:rsidR="00611594" w:rsidRPr="00EC50E0">
        <w:rPr>
          <w:rFonts w:hint="eastAsia"/>
          <w:color w:val="auto"/>
          <w:sz w:val="21"/>
          <w:szCs w:val="21"/>
        </w:rPr>
        <w:t>場合に、補助対象事業に着手する前に</w:t>
      </w:r>
      <w:r w:rsidR="00470FD1" w:rsidRPr="00EC50E0">
        <w:rPr>
          <w:rFonts w:hint="eastAsia"/>
          <w:color w:val="auto"/>
          <w:sz w:val="21"/>
          <w:szCs w:val="21"/>
        </w:rPr>
        <w:t>、</w:t>
      </w:r>
      <w:r w:rsidR="0011505C" w:rsidRPr="00EC50E0">
        <w:rPr>
          <w:rFonts w:hint="eastAsia"/>
          <w:color w:val="auto"/>
          <w:sz w:val="21"/>
          <w:szCs w:val="21"/>
        </w:rPr>
        <w:t>市に</w:t>
      </w:r>
      <w:r w:rsidR="004B5658" w:rsidRPr="00EC50E0">
        <w:rPr>
          <w:rFonts w:hint="eastAsia"/>
          <w:color w:val="auto"/>
          <w:sz w:val="21"/>
          <w:szCs w:val="21"/>
        </w:rPr>
        <w:t>申請して</w:t>
      </w:r>
      <w:r w:rsidR="0011505C" w:rsidRPr="00EC50E0">
        <w:rPr>
          <w:rFonts w:hint="eastAsia"/>
          <w:color w:val="auto"/>
          <w:sz w:val="21"/>
          <w:szCs w:val="21"/>
        </w:rPr>
        <w:t>いただき、</w:t>
      </w:r>
      <w:r w:rsidR="00611594" w:rsidRPr="00EC50E0">
        <w:rPr>
          <w:rFonts w:hint="eastAsia"/>
          <w:color w:val="auto"/>
          <w:sz w:val="21"/>
          <w:szCs w:val="21"/>
        </w:rPr>
        <w:t>京都府と</w:t>
      </w:r>
      <w:r w:rsidR="0011505C" w:rsidRPr="00EC50E0">
        <w:rPr>
          <w:rFonts w:hint="eastAsia"/>
          <w:color w:val="auto"/>
          <w:sz w:val="21"/>
          <w:szCs w:val="21"/>
        </w:rPr>
        <w:t>市が</w:t>
      </w:r>
      <w:r w:rsidR="0011505C" w:rsidRPr="00EC50E0">
        <w:rPr>
          <w:rFonts w:cstheme="minorBidi"/>
          <w:color w:val="auto"/>
          <w:sz w:val="21"/>
          <w:szCs w:val="21"/>
        </w:rPr>
        <w:t>審査のうえ事業開始承認を</w:t>
      </w:r>
      <w:r w:rsidR="0011505C" w:rsidRPr="00EC50E0">
        <w:rPr>
          <w:rFonts w:cstheme="minorBidi" w:hint="eastAsia"/>
          <w:color w:val="auto"/>
          <w:sz w:val="21"/>
          <w:szCs w:val="21"/>
        </w:rPr>
        <w:t>行う</w:t>
      </w:r>
      <w:r w:rsidR="00611594" w:rsidRPr="00EC50E0">
        <w:rPr>
          <w:rFonts w:cstheme="minorBidi" w:hint="eastAsia"/>
          <w:color w:val="auto"/>
          <w:sz w:val="21"/>
          <w:szCs w:val="21"/>
        </w:rPr>
        <w:t>ものです。</w:t>
      </w:r>
    </w:p>
    <w:p w14:paraId="1CF904A0" w14:textId="77777777" w:rsidR="00D14735" w:rsidRPr="00EC50E0" w:rsidRDefault="00D14735" w:rsidP="00D2098D">
      <w:pPr>
        <w:pStyle w:val="Default"/>
        <w:snapToGrid w:val="0"/>
        <w:ind w:firstLineChars="100" w:firstLine="192"/>
        <w:rPr>
          <w:color w:val="auto"/>
          <w:sz w:val="21"/>
          <w:szCs w:val="21"/>
        </w:rPr>
      </w:pPr>
    </w:p>
    <w:p w14:paraId="249BCE88" w14:textId="5011698B" w:rsidR="00BF229C" w:rsidRPr="00EC50E0" w:rsidRDefault="00EF51B7" w:rsidP="00D2098D">
      <w:pPr>
        <w:pStyle w:val="Default"/>
        <w:snapToGrid w:val="0"/>
        <w:ind w:firstLineChars="100" w:firstLine="192"/>
        <w:rPr>
          <w:color w:val="auto"/>
          <w:sz w:val="21"/>
          <w:szCs w:val="21"/>
        </w:rPr>
      </w:pPr>
      <w:r w:rsidRPr="00EC50E0">
        <w:rPr>
          <w:rFonts w:hint="eastAsia"/>
          <w:color w:val="auto"/>
          <w:sz w:val="21"/>
          <w:szCs w:val="21"/>
        </w:rPr>
        <w:t>＜当該制度の</w:t>
      </w:r>
      <w:r w:rsidR="00BF229C" w:rsidRPr="00EC50E0">
        <w:rPr>
          <w:rFonts w:hint="eastAsia"/>
          <w:color w:val="auto"/>
          <w:sz w:val="21"/>
          <w:szCs w:val="21"/>
        </w:rPr>
        <w:t>対象事業＞</w:t>
      </w:r>
    </w:p>
    <w:tbl>
      <w:tblPr>
        <w:tblStyle w:val="a9"/>
        <w:tblW w:w="8516" w:type="dxa"/>
        <w:tblInd w:w="410" w:type="dxa"/>
        <w:tblLook w:val="04A0" w:firstRow="1" w:lastRow="0" w:firstColumn="1" w:lastColumn="0" w:noHBand="0" w:noVBand="1"/>
      </w:tblPr>
      <w:tblGrid>
        <w:gridCol w:w="3554"/>
        <w:gridCol w:w="2410"/>
        <w:gridCol w:w="2552"/>
      </w:tblGrid>
      <w:tr w:rsidR="00EC50E0" w:rsidRPr="00EC50E0" w14:paraId="2866F965" w14:textId="77777777" w:rsidTr="001D57A4">
        <w:trPr>
          <w:trHeight w:val="523"/>
        </w:trPr>
        <w:tc>
          <w:tcPr>
            <w:tcW w:w="3554" w:type="dxa"/>
            <w:tcBorders>
              <w:tl2br w:val="single" w:sz="4" w:space="0" w:color="auto"/>
            </w:tcBorders>
            <w:shd w:val="clear" w:color="auto" w:fill="F2F2F2" w:themeFill="background1" w:themeFillShade="F2"/>
          </w:tcPr>
          <w:p w14:paraId="0FE3B21A" w14:textId="77777777" w:rsidR="00BF229C" w:rsidRPr="00EC50E0" w:rsidRDefault="00BF229C" w:rsidP="00D2098D">
            <w:pPr>
              <w:pStyle w:val="Default"/>
              <w:snapToGrid w:val="0"/>
              <w:rPr>
                <w:rFonts w:hAnsi="ＭＳ 明朝"/>
                <w:color w:val="auto"/>
                <w:w w:val="80"/>
                <w:sz w:val="21"/>
                <w:szCs w:val="21"/>
              </w:rPr>
            </w:pPr>
          </w:p>
        </w:tc>
        <w:tc>
          <w:tcPr>
            <w:tcW w:w="2410" w:type="dxa"/>
            <w:shd w:val="clear" w:color="auto" w:fill="F2F2F2" w:themeFill="background1" w:themeFillShade="F2"/>
            <w:vAlign w:val="center"/>
          </w:tcPr>
          <w:p w14:paraId="2D344791" w14:textId="54FC0CB9" w:rsidR="009744B2" w:rsidRPr="00EC50E0" w:rsidRDefault="009744B2" w:rsidP="00D2098D">
            <w:pPr>
              <w:pStyle w:val="Default"/>
              <w:snapToGrid w:val="0"/>
              <w:jc w:val="center"/>
              <w:rPr>
                <w:rFonts w:hAnsi="ＭＳ 明朝"/>
                <w:color w:val="auto"/>
                <w:w w:val="80"/>
                <w:sz w:val="21"/>
                <w:szCs w:val="21"/>
              </w:rPr>
            </w:pPr>
            <w:r w:rsidRPr="00EC50E0">
              <w:rPr>
                <w:rFonts w:hAnsi="ＭＳ 明朝" w:hint="eastAsia"/>
                <w:color w:val="auto"/>
                <w:w w:val="80"/>
                <w:sz w:val="21"/>
                <w:szCs w:val="21"/>
              </w:rPr>
              <w:t>FIT</w:t>
            </w:r>
            <w:r w:rsidR="002748BF" w:rsidRPr="00EC50E0">
              <w:rPr>
                <w:rFonts w:hAnsi="ＭＳ 明朝" w:hint="eastAsia"/>
                <w:color w:val="auto"/>
                <w:w w:val="80"/>
                <w:sz w:val="21"/>
                <w:szCs w:val="21"/>
              </w:rPr>
              <w:t>（FIP）</w:t>
            </w:r>
            <w:r w:rsidRPr="00EC50E0">
              <w:rPr>
                <w:rFonts w:hAnsi="ＭＳ 明朝" w:hint="eastAsia"/>
                <w:color w:val="auto"/>
                <w:w w:val="80"/>
                <w:sz w:val="21"/>
                <w:szCs w:val="21"/>
              </w:rPr>
              <w:t>制度</w:t>
            </w:r>
          </w:p>
        </w:tc>
        <w:tc>
          <w:tcPr>
            <w:tcW w:w="2552" w:type="dxa"/>
            <w:shd w:val="clear" w:color="auto" w:fill="F2F2F2" w:themeFill="background1" w:themeFillShade="F2"/>
            <w:vAlign w:val="center"/>
          </w:tcPr>
          <w:p w14:paraId="49AA6163" w14:textId="72E7D677" w:rsidR="009744B2" w:rsidRPr="00EC50E0" w:rsidRDefault="009744B2" w:rsidP="00D2098D">
            <w:pPr>
              <w:pStyle w:val="Default"/>
              <w:snapToGrid w:val="0"/>
              <w:jc w:val="center"/>
              <w:rPr>
                <w:rFonts w:hAnsi="ＭＳ 明朝"/>
                <w:color w:val="auto"/>
                <w:w w:val="80"/>
                <w:sz w:val="21"/>
                <w:szCs w:val="21"/>
              </w:rPr>
            </w:pPr>
            <w:r w:rsidRPr="00EC50E0">
              <w:rPr>
                <w:rFonts w:hAnsi="ＭＳ 明朝" w:hint="eastAsia"/>
                <w:color w:val="auto"/>
                <w:w w:val="80"/>
                <w:sz w:val="21"/>
                <w:szCs w:val="21"/>
              </w:rPr>
              <w:t>FIT</w:t>
            </w:r>
            <w:r w:rsidR="002748BF" w:rsidRPr="00EC50E0">
              <w:rPr>
                <w:rFonts w:hAnsi="ＭＳ 明朝" w:hint="eastAsia"/>
                <w:color w:val="auto"/>
                <w:w w:val="80"/>
                <w:sz w:val="21"/>
                <w:szCs w:val="21"/>
              </w:rPr>
              <w:t>（FIP）</w:t>
            </w:r>
            <w:r w:rsidRPr="00EC50E0">
              <w:rPr>
                <w:rFonts w:hAnsi="ＭＳ 明朝" w:hint="eastAsia"/>
                <w:color w:val="auto"/>
                <w:w w:val="80"/>
                <w:sz w:val="21"/>
                <w:szCs w:val="21"/>
              </w:rPr>
              <w:t>制度以外</w:t>
            </w:r>
          </w:p>
        </w:tc>
      </w:tr>
      <w:tr w:rsidR="00EC50E0" w:rsidRPr="00EC50E0" w14:paraId="21542E08" w14:textId="77777777" w:rsidTr="002E1911">
        <w:tc>
          <w:tcPr>
            <w:tcW w:w="3554" w:type="dxa"/>
            <w:shd w:val="clear" w:color="auto" w:fill="F2F2F2" w:themeFill="background1" w:themeFillShade="F2"/>
            <w:vAlign w:val="center"/>
          </w:tcPr>
          <w:p w14:paraId="287A10E2" w14:textId="7064674C" w:rsidR="002748BF" w:rsidRPr="00EC50E0" w:rsidRDefault="002748BF" w:rsidP="00D2098D">
            <w:pPr>
              <w:pStyle w:val="Default"/>
              <w:snapToGrid w:val="0"/>
              <w:rPr>
                <w:rFonts w:hAnsi="ＭＳ 明朝"/>
                <w:color w:val="auto"/>
                <w:w w:val="80"/>
                <w:sz w:val="21"/>
                <w:szCs w:val="21"/>
              </w:rPr>
            </w:pPr>
            <w:r w:rsidRPr="00EC50E0">
              <w:rPr>
                <w:rFonts w:hAnsi="ＭＳ 明朝" w:hint="eastAsia"/>
                <w:color w:val="auto"/>
                <w:w w:val="80"/>
                <w:sz w:val="21"/>
                <w:szCs w:val="21"/>
              </w:rPr>
              <w:t>太陽光と蓄電池の同時設置</w:t>
            </w:r>
          </w:p>
        </w:tc>
        <w:tc>
          <w:tcPr>
            <w:tcW w:w="2410" w:type="dxa"/>
            <w:vAlign w:val="center"/>
          </w:tcPr>
          <w:p w14:paraId="48B9D988" w14:textId="79FCEB51"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w:t>
            </w:r>
          </w:p>
          <w:p w14:paraId="6DE686AA" w14:textId="4A8418D7"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当該制度の活用不可</w:t>
            </w:r>
          </w:p>
        </w:tc>
        <w:tc>
          <w:tcPr>
            <w:tcW w:w="2552" w:type="dxa"/>
            <w:vAlign w:val="center"/>
          </w:tcPr>
          <w:p w14:paraId="02B4C173" w14:textId="72AE382D"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w:t>
            </w:r>
          </w:p>
          <w:p w14:paraId="3FC91C6C" w14:textId="76DC7656"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当該制度の活用可</w:t>
            </w:r>
          </w:p>
        </w:tc>
      </w:tr>
      <w:tr w:rsidR="00EC50E0" w:rsidRPr="00EC50E0" w14:paraId="12EBFDE5" w14:textId="77777777" w:rsidTr="002E1911">
        <w:tc>
          <w:tcPr>
            <w:tcW w:w="3554" w:type="dxa"/>
            <w:shd w:val="clear" w:color="auto" w:fill="F2F2F2" w:themeFill="background1" w:themeFillShade="F2"/>
            <w:vAlign w:val="center"/>
          </w:tcPr>
          <w:p w14:paraId="242DD170" w14:textId="53DEF0C1" w:rsidR="002748BF" w:rsidRPr="00EC50E0" w:rsidRDefault="002748BF" w:rsidP="00D2098D">
            <w:pPr>
              <w:pStyle w:val="Default"/>
              <w:snapToGrid w:val="0"/>
              <w:rPr>
                <w:rFonts w:hAnsi="ＭＳ 明朝"/>
                <w:color w:val="auto"/>
                <w:w w:val="80"/>
                <w:sz w:val="21"/>
                <w:szCs w:val="21"/>
              </w:rPr>
            </w:pPr>
            <w:r w:rsidRPr="00EC50E0">
              <w:rPr>
                <w:rFonts w:hAnsi="ＭＳ 明朝" w:hint="eastAsia"/>
                <w:color w:val="auto"/>
                <w:w w:val="80"/>
                <w:sz w:val="21"/>
                <w:szCs w:val="21"/>
              </w:rPr>
              <w:t>太陽光と蓄電池と高効率給湯機器の同時設置</w:t>
            </w:r>
          </w:p>
        </w:tc>
        <w:tc>
          <w:tcPr>
            <w:tcW w:w="2410" w:type="dxa"/>
            <w:vAlign w:val="center"/>
          </w:tcPr>
          <w:p w14:paraId="66ABB97D" w14:textId="5E5151EF"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w:t>
            </w:r>
          </w:p>
          <w:p w14:paraId="0CC878E7" w14:textId="7ABAADD5"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当該制度の活用可</w:t>
            </w:r>
          </w:p>
        </w:tc>
        <w:tc>
          <w:tcPr>
            <w:tcW w:w="2552" w:type="dxa"/>
            <w:vAlign w:val="center"/>
          </w:tcPr>
          <w:p w14:paraId="3EA0D94C" w14:textId="4BA2036F"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w:t>
            </w:r>
          </w:p>
          <w:p w14:paraId="01D2E6C6" w14:textId="70C131D0"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当該制度の活用可</w:t>
            </w:r>
          </w:p>
        </w:tc>
      </w:tr>
      <w:tr w:rsidR="00EC50E0" w:rsidRPr="00EC50E0" w14:paraId="44881EA7" w14:textId="77777777" w:rsidTr="002E1911">
        <w:tc>
          <w:tcPr>
            <w:tcW w:w="3554" w:type="dxa"/>
            <w:shd w:val="clear" w:color="auto" w:fill="F2F2F2" w:themeFill="background1" w:themeFillShade="F2"/>
            <w:vAlign w:val="center"/>
          </w:tcPr>
          <w:p w14:paraId="6C6B5363" w14:textId="63F9A31D" w:rsidR="002748BF" w:rsidRPr="00EC50E0" w:rsidRDefault="002748BF" w:rsidP="00D2098D">
            <w:pPr>
              <w:pStyle w:val="Default"/>
              <w:snapToGrid w:val="0"/>
              <w:rPr>
                <w:rFonts w:hAnsi="ＭＳ 明朝"/>
                <w:color w:val="auto"/>
                <w:w w:val="80"/>
                <w:sz w:val="21"/>
                <w:szCs w:val="21"/>
              </w:rPr>
            </w:pPr>
            <w:r w:rsidRPr="00EC50E0">
              <w:rPr>
                <w:rFonts w:hAnsi="ＭＳ 明朝" w:hint="eastAsia"/>
                <w:color w:val="auto"/>
                <w:w w:val="80"/>
                <w:sz w:val="21"/>
                <w:szCs w:val="21"/>
              </w:rPr>
              <w:t>太陽光と蓄電池とコージェネレーションシステムの同時設置</w:t>
            </w:r>
          </w:p>
        </w:tc>
        <w:tc>
          <w:tcPr>
            <w:tcW w:w="2410" w:type="dxa"/>
            <w:vAlign w:val="center"/>
          </w:tcPr>
          <w:p w14:paraId="07C94C0F" w14:textId="77777777"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w:t>
            </w:r>
          </w:p>
          <w:p w14:paraId="6C6AFAD5" w14:textId="13D90609"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当該制度の活用可</w:t>
            </w:r>
          </w:p>
        </w:tc>
        <w:tc>
          <w:tcPr>
            <w:tcW w:w="2552" w:type="dxa"/>
            <w:vAlign w:val="center"/>
          </w:tcPr>
          <w:p w14:paraId="0CC273DF" w14:textId="77777777"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w:t>
            </w:r>
          </w:p>
          <w:p w14:paraId="5F25B470" w14:textId="0C49F82C" w:rsidR="002748BF" w:rsidRPr="00EC50E0" w:rsidRDefault="002748BF" w:rsidP="00D2098D">
            <w:pPr>
              <w:pStyle w:val="Default"/>
              <w:snapToGrid w:val="0"/>
              <w:jc w:val="center"/>
              <w:rPr>
                <w:rFonts w:hAnsi="ＭＳ 明朝"/>
                <w:color w:val="auto"/>
                <w:sz w:val="21"/>
                <w:szCs w:val="21"/>
              </w:rPr>
            </w:pPr>
            <w:r w:rsidRPr="00EC50E0">
              <w:rPr>
                <w:rFonts w:hAnsi="ＭＳ 明朝" w:hint="eastAsia"/>
                <w:color w:val="auto"/>
                <w:sz w:val="21"/>
                <w:szCs w:val="21"/>
              </w:rPr>
              <w:t>当該制度の活用可</w:t>
            </w:r>
          </w:p>
        </w:tc>
      </w:tr>
    </w:tbl>
    <w:p w14:paraId="465BDDDE" w14:textId="5BE42500" w:rsidR="00F570B2" w:rsidRPr="00EC50E0" w:rsidRDefault="00F570B2" w:rsidP="00D2098D">
      <w:pPr>
        <w:pStyle w:val="Default"/>
        <w:tabs>
          <w:tab w:val="left" w:pos="3075"/>
        </w:tabs>
        <w:snapToGrid w:val="0"/>
        <w:rPr>
          <w:color w:val="auto"/>
          <w:sz w:val="21"/>
          <w:szCs w:val="21"/>
        </w:rPr>
      </w:pPr>
    </w:p>
    <w:p w14:paraId="5C3EE917" w14:textId="594F351D" w:rsidR="00621F7F" w:rsidRPr="00EC50E0" w:rsidRDefault="00C51AC2" w:rsidP="00D2098D">
      <w:pPr>
        <w:pStyle w:val="Default"/>
        <w:numPr>
          <w:ilvl w:val="0"/>
          <w:numId w:val="2"/>
        </w:numPr>
        <w:tabs>
          <w:tab w:val="left" w:pos="3075"/>
        </w:tabs>
        <w:snapToGrid w:val="0"/>
        <w:rPr>
          <w:color w:val="auto"/>
          <w:sz w:val="21"/>
          <w:szCs w:val="21"/>
        </w:rPr>
      </w:pPr>
      <w:r w:rsidRPr="00EC50E0">
        <w:rPr>
          <w:rFonts w:hint="eastAsia"/>
          <w:color w:val="auto"/>
          <w:sz w:val="21"/>
          <w:szCs w:val="21"/>
        </w:rPr>
        <w:t>住宅用太陽光発電システムと</w:t>
      </w:r>
      <w:r w:rsidR="00CC54BC" w:rsidRPr="00EC50E0">
        <w:rPr>
          <w:rFonts w:hint="eastAsia"/>
          <w:color w:val="auto"/>
          <w:sz w:val="21"/>
          <w:szCs w:val="21"/>
        </w:rPr>
        <w:t>住宅用蓄電池システムの同時設置に併せて、住宅用高効率給湯機器又は住宅用コージェネレーションシステムを設置する場合、当該設備も補助対象となります。</w:t>
      </w:r>
      <w:r w:rsidR="00BF4EAA" w:rsidRPr="00EC50E0">
        <w:rPr>
          <w:rFonts w:hint="eastAsia"/>
          <w:color w:val="auto"/>
          <w:sz w:val="21"/>
          <w:szCs w:val="21"/>
        </w:rPr>
        <w:t>原則として、</w:t>
      </w:r>
      <w:r w:rsidR="00CC54BC" w:rsidRPr="00EC50E0">
        <w:rPr>
          <w:rFonts w:hint="eastAsia"/>
          <w:color w:val="auto"/>
          <w:sz w:val="21"/>
          <w:szCs w:val="21"/>
        </w:rPr>
        <w:t>導入に係る契約が同一のもの又は同一の建築工事中に行われた別契約であるものが同時設置に該当します。</w:t>
      </w:r>
    </w:p>
    <w:p w14:paraId="076E1507" w14:textId="77777777" w:rsidR="00CC54BC" w:rsidRPr="00EC50E0" w:rsidRDefault="00CC54BC" w:rsidP="00D2098D">
      <w:pPr>
        <w:pStyle w:val="Default"/>
        <w:tabs>
          <w:tab w:val="left" w:pos="3075"/>
        </w:tabs>
        <w:snapToGrid w:val="0"/>
        <w:rPr>
          <w:color w:val="auto"/>
          <w:sz w:val="21"/>
          <w:szCs w:val="21"/>
        </w:rPr>
      </w:pPr>
    </w:p>
    <w:p w14:paraId="1A978F3D" w14:textId="4BD15848" w:rsidR="00470FD1" w:rsidRPr="00EC50E0" w:rsidRDefault="008E72B8" w:rsidP="00D2098D">
      <w:pPr>
        <w:pStyle w:val="Default"/>
        <w:numPr>
          <w:ilvl w:val="0"/>
          <w:numId w:val="2"/>
        </w:numPr>
        <w:snapToGrid w:val="0"/>
        <w:rPr>
          <w:rFonts w:cstheme="minorBidi"/>
          <w:color w:val="auto"/>
          <w:sz w:val="21"/>
          <w:szCs w:val="21"/>
        </w:rPr>
      </w:pPr>
      <w:r w:rsidRPr="00EC50E0">
        <w:rPr>
          <w:rFonts w:hint="eastAsia"/>
          <w:color w:val="auto"/>
          <w:sz w:val="21"/>
          <w:szCs w:val="21"/>
        </w:rPr>
        <w:t>事業開始承認申請制度の活用</w:t>
      </w:r>
      <w:r w:rsidR="00485ADA" w:rsidRPr="00EC50E0">
        <w:rPr>
          <w:rFonts w:hint="eastAsia"/>
          <w:color w:val="auto"/>
          <w:sz w:val="21"/>
          <w:szCs w:val="21"/>
        </w:rPr>
        <w:t>を希望される場合</w:t>
      </w:r>
      <w:r w:rsidR="00470FD1" w:rsidRPr="00EC50E0">
        <w:rPr>
          <w:rFonts w:hint="eastAsia"/>
          <w:color w:val="auto"/>
          <w:sz w:val="21"/>
          <w:szCs w:val="21"/>
        </w:rPr>
        <w:t>は</w:t>
      </w:r>
      <w:r w:rsidR="00845AB4" w:rsidRPr="00EC50E0">
        <w:rPr>
          <w:rFonts w:hint="eastAsia"/>
          <w:color w:val="auto"/>
          <w:sz w:val="21"/>
          <w:szCs w:val="21"/>
        </w:rPr>
        <w:t>、市環境課の窓口へ下記の書類を提出してください。</w:t>
      </w:r>
    </w:p>
    <w:p w14:paraId="36CB18C5" w14:textId="50BD05CB" w:rsidR="00C30B17" w:rsidRPr="00EC50E0" w:rsidRDefault="00C30B17" w:rsidP="00D2098D">
      <w:pPr>
        <w:pStyle w:val="Default"/>
        <w:snapToGrid w:val="0"/>
        <w:ind w:left="360"/>
        <w:rPr>
          <w:rFonts w:cstheme="minorBidi"/>
          <w:color w:val="auto"/>
          <w:sz w:val="21"/>
          <w:szCs w:val="21"/>
        </w:rPr>
      </w:pPr>
      <w:r w:rsidRPr="00EC50E0">
        <w:rPr>
          <w:rFonts w:cstheme="minorBidi" w:hint="eastAsia"/>
          <w:color w:val="auto"/>
          <w:sz w:val="21"/>
          <w:szCs w:val="21"/>
        </w:rPr>
        <w:t>【提出書類】</w:t>
      </w:r>
    </w:p>
    <w:p w14:paraId="435EE5D6" w14:textId="5175EB05" w:rsidR="00470FD1" w:rsidRPr="00EC50E0" w:rsidRDefault="008E72B8" w:rsidP="00D2098D">
      <w:pPr>
        <w:pStyle w:val="Default"/>
        <w:snapToGrid w:val="0"/>
        <w:ind w:firstLineChars="200" w:firstLine="384"/>
        <w:rPr>
          <w:rFonts w:cstheme="minorBidi"/>
          <w:color w:val="auto"/>
          <w:sz w:val="21"/>
          <w:szCs w:val="21"/>
        </w:rPr>
      </w:pPr>
      <w:r w:rsidRPr="00EC50E0">
        <w:rPr>
          <w:rFonts w:cstheme="minorBidi" w:hint="eastAsia"/>
          <w:color w:val="auto"/>
          <w:sz w:val="21"/>
          <w:szCs w:val="21"/>
        </w:rPr>
        <w:t>○</w:t>
      </w:r>
      <w:r w:rsidR="00470FD1" w:rsidRPr="00EC50E0">
        <w:rPr>
          <w:rFonts w:hAnsi="ＭＳ 明朝" w:hint="eastAsia"/>
          <w:color w:val="auto"/>
          <w:sz w:val="21"/>
          <w:szCs w:val="21"/>
        </w:rPr>
        <w:t>カーボンニュートラル補助金</w:t>
      </w:r>
      <w:r w:rsidR="00470FD1" w:rsidRPr="00EC50E0">
        <w:rPr>
          <w:rFonts w:hAnsi="ＭＳ 明朝"/>
          <w:color w:val="auto"/>
          <w:sz w:val="21"/>
          <w:szCs w:val="21"/>
        </w:rPr>
        <w:t>事業開始承認申請書</w:t>
      </w:r>
    </w:p>
    <w:p w14:paraId="4BA1C2A1" w14:textId="2881FD68" w:rsidR="008B4822" w:rsidRPr="00EC50E0" w:rsidRDefault="008E72B8" w:rsidP="00D2098D">
      <w:pPr>
        <w:pStyle w:val="Default"/>
        <w:snapToGrid w:val="0"/>
        <w:rPr>
          <w:color w:val="auto"/>
          <w:sz w:val="21"/>
          <w:szCs w:val="21"/>
        </w:rPr>
      </w:pPr>
      <w:r w:rsidRPr="00EC50E0">
        <w:rPr>
          <w:rFonts w:cstheme="minorBidi" w:hint="eastAsia"/>
          <w:color w:val="auto"/>
          <w:sz w:val="21"/>
          <w:szCs w:val="21"/>
        </w:rPr>
        <w:t xml:space="preserve">　</w:t>
      </w:r>
      <w:r w:rsidR="00C30B17" w:rsidRPr="00EC50E0">
        <w:rPr>
          <w:rFonts w:cstheme="minorBidi" w:hint="eastAsia"/>
          <w:color w:val="auto"/>
          <w:sz w:val="21"/>
          <w:szCs w:val="21"/>
        </w:rPr>
        <w:t xml:space="preserve">　</w:t>
      </w:r>
      <w:r w:rsidRPr="00EC50E0">
        <w:rPr>
          <w:rFonts w:cstheme="minorBidi" w:hint="eastAsia"/>
          <w:color w:val="auto"/>
          <w:sz w:val="21"/>
          <w:szCs w:val="21"/>
        </w:rPr>
        <w:t>○補助対象事業の概要</w:t>
      </w:r>
      <w:r w:rsidR="007A523C" w:rsidRPr="00EC50E0">
        <w:rPr>
          <w:rFonts w:hint="eastAsia"/>
          <w:color w:val="auto"/>
          <w:sz w:val="21"/>
          <w:szCs w:val="21"/>
        </w:rPr>
        <w:t>を確認できる書類（見積書、工程表等）</w:t>
      </w:r>
    </w:p>
    <w:p w14:paraId="109D6485" w14:textId="77777777" w:rsidR="00FA0928" w:rsidRPr="00EC50E0" w:rsidRDefault="008E72B8" w:rsidP="00D2098D">
      <w:pPr>
        <w:pStyle w:val="Default"/>
        <w:snapToGrid w:val="0"/>
        <w:rPr>
          <w:color w:val="auto"/>
          <w:sz w:val="21"/>
          <w:szCs w:val="21"/>
        </w:rPr>
      </w:pPr>
      <w:r w:rsidRPr="00EC50E0">
        <w:rPr>
          <w:rFonts w:hint="eastAsia"/>
          <w:color w:val="auto"/>
          <w:sz w:val="21"/>
          <w:szCs w:val="21"/>
        </w:rPr>
        <w:t xml:space="preserve">　　</w:t>
      </w:r>
      <w:r w:rsidR="00C30B17" w:rsidRPr="00EC50E0">
        <w:rPr>
          <w:rFonts w:hint="eastAsia"/>
          <w:color w:val="auto"/>
          <w:sz w:val="21"/>
          <w:szCs w:val="21"/>
        </w:rPr>
        <w:t xml:space="preserve">　</w:t>
      </w:r>
      <w:r w:rsidR="00B94EDD" w:rsidRPr="00EC50E0">
        <w:rPr>
          <w:rFonts w:hint="eastAsia"/>
          <w:color w:val="auto"/>
          <w:sz w:val="21"/>
          <w:szCs w:val="21"/>
        </w:rPr>
        <w:t>＜</w:t>
      </w:r>
      <w:r w:rsidR="00312E5A" w:rsidRPr="00EC50E0">
        <w:rPr>
          <w:rFonts w:hint="eastAsia"/>
          <w:color w:val="auto"/>
          <w:sz w:val="21"/>
          <w:szCs w:val="21"/>
        </w:rPr>
        <w:t>確認</w:t>
      </w:r>
      <w:r w:rsidRPr="00EC50E0">
        <w:rPr>
          <w:rFonts w:hint="eastAsia"/>
          <w:color w:val="auto"/>
          <w:sz w:val="21"/>
          <w:szCs w:val="21"/>
        </w:rPr>
        <w:t>事項</w:t>
      </w:r>
      <w:r w:rsidR="00B94EDD" w:rsidRPr="00EC50E0">
        <w:rPr>
          <w:rFonts w:hint="eastAsia"/>
          <w:color w:val="auto"/>
          <w:sz w:val="21"/>
          <w:szCs w:val="21"/>
        </w:rPr>
        <w:t>＞</w:t>
      </w:r>
      <w:r w:rsidR="00FA0928" w:rsidRPr="00EC50E0">
        <w:rPr>
          <w:rFonts w:hint="eastAsia"/>
          <w:color w:val="auto"/>
          <w:sz w:val="21"/>
          <w:szCs w:val="21"/>
        </w:rPr>
        <w:t>・設置場所</w:t>
      </w:r>
    </w:p>
    <w:p w14:paraId="0125EF81" w14:textId="690F8FF8" w:rsidR="00FA0928" w:rsidRPr="00EC50E0" w:rsidRDefault="00FA0928" w:rsidP="00D2098D">
      <w:pPr>
        <w:pStyle w:val="Default"/>
        <w:snapToGrid w:val="0"/>
        <w:rPr>
          <w:color w:val="auto"/>
          <w:sz w:val="21"/>
          <w:szCs w:val="21"/>
        </w:rPr>
      </w:pPr>
      <w:r w:rsidRPr="00EC50E0">
        <w:rPr>
          <w:rFonts w:hint="eastAsia"/>
          <w:color w:val="auto"/>
          <w:sz w:val="21"/>
          <w:szCs w:val="21"/>
        </w:rPr>
        <w:t xml:space="preserve">　　　　　　　　　・補助対象事業の実施予定期間</w:t>
      </w:r>
    </w:p>
    <w:p w14:paraId="2761C948" w14:textId="77777777" w:rsidR="00FA0928" w:rsidRPr="00EC50E0" w:rsidRDefault="00FA0928" w:rsidP="00D2098D">
      <w:pPr>
        <w:pStyle w:val="Default"/>
        <w:snapToGrid w:val="0"/>
        <w:ind w:firstLineChars="900" w:firstLine="1729"/>
        <w:rPr>
          <w:color w:val="auto"/>
          <w:sz w:val="21"/>
          <w:szCs w:val="21"/>
        </w:rPr>
      </w:pPr>
      <w:r w:rsidRPr="00EC50E0">
        <w:rPr>
          <w:rFonts w:hint="eastAsia"/>
          <w:color w:val="auto"/>
          <w:sz w:val="21"/>
          <w:szCs w:val="21"/>
        </w:rPr>
        <w:t>・設置する補助対象設備（交付要件を満たす設備であるか）</w:t>
      </w:r>
    </w:p>
    <w:p w14:paraId="09385B0A" w14:textId="77777777" w:rsidR="00FA0928" w:rsidRPr="00EC50E0" w:rsidRDefault="00FA0928" w:rsidP="00D2098D">
      <w:pPr>
        <w:pStyle w:val="Default"/>
        <w:snapToGrid w:val="0"/>
        <w:ind w:firstLineChars="900" w:firstLine="1729"/>
        <w:rPr>
          <w:color w:val="auto"/>
          <w:sz w:val="21"/>
          <w:szCs w:val="21"/>
        </w:rPr>
      </w:pPr>
      <w:r w:rsidRPr="00EC50E0">
        <w:rPr>
          <w:rFonts w:hint="eastAsia"/>
          <w:color w:val="auto"/>
          <w:sz w:val="21"/>
          <w:szCs w:val="21"/>
        </w:rPr>
        <w:t>・補助対象事業予定額（各設備の予定額及び総額）</w:t>
      </w:r>
    </w:p>
    <w:p w14:paraId="4532FD71" w14:textId="6AAC37FC" w:rsidR="006B06C1" w:rsidRPr="00EC50E0" w:rsidRDefault="006B06C1" w:rsidP="00D2098D">
      <w:pPr>
        <w:pStyle w:val="Default"/>
        <w:snapToGrid w:val="0"/>
        <w:rPr>
          <w:color w:val="auto"/>
          <w:sz w:val="21"/>
          <w:szCs w:val="21"/>
        </w:rPr>
      </w:pPr>
      <w:r w:rsidRPr="00EC50E0">
        <w:rPr>
          <w:rFonts w:hint="eastAsia"/>
          <w:color w:val="auto"/>
          <w:sz w:val="21"/>
          <w:szCs w:val="21"/>
        </w:rPr>
        <w:t xml:space="preserve">　　○本説明事項確認書</w:t>
      </w:r>
    </w:p>
    <w:p w14:paraId="736FB7B4" w14:textId="1BF0A5C6" w:rsidR="008E72B8" w:rsidRPr="00EC50E0" w:rsidRDefault="008E72B8" w:rsidP="00D2098D">
      <w:pPr>
        <w:pStyle w:val="Default"/>
        <w:snapToGrid w:val="0"/>
        <w:rPr>
          <w:color w:val="auto"/>
          <w:sz w:val="21"/>
          <w:szCs w:val="21"/>
        </w:rPr>
      </w:pPr>
    </w:p>
    <w:p w14:paraId="204230C3" w14:textId="67DCF2D2" w:rsidR="00913673" w:rsidRPr="00EC50E0" w:rsidRDefault="00913673" w:rsidP="00D2098D">
      <w:pPr>
        <w:pStyle w:val="Default"/>
        <w:numPr>
          <w:ilvl w:val="0"/>
          <w:numId w:val="2"/>
        </w:numPr>
        <w:snapToGrid w:val="0"/>
        <w:rPr>
          <w:color w:val="auto"/>
          <w:sz w:val="21"/>
          <w:szCs w:val="21"/>
        </w:rPr>
      </w:pPr>
      <w:r w:rsidRPr="00EC50E0">
        <w:rPr>
          <w:rFonts w:hint="eastAsia"/>
          <w:color w:val="auto"/>
          <w:sz w:val="21"/>
          <w:szCs w:val="21"/>
        </w:rPr>
        <w:t>交付要件</w:t>
      </w:r>
      <w:r w:rsidR="005A2A9B" w:rsidRPr="00EC50E0">
        <w:rPr>
          <w:rFonts w:hint="eastAsia"/>
          <w:color w:val="auto"/>
          <w:sz w:val="21"/>
          <w:szCs w:val="21"/>
        </w:rPr>
        <w:t>の詳細については</w:t>
      </w:r>
      <w:r w:rsidRPr="00EC50E0">
        <w:rPr>
          <w:rFonts w:hint="eastAsia"/>
          <w:color w:val="auto"/>
          <w:sz w:val="21"/>
          <w:szCs w:val="21"/>
        </w:rPr>
        <w:t>、</w:t>
      </w:r>
      <w:r w:rsidR="004E1902" w:rsidRPr="00EC50E0">
        <w:rPr>
          <w:rFonts w:hint="eastAsia"/>
          <w:color w:val="auto"/>
          <w:sz w:val="21"/>
          <w:szCs w:val="21"/>
        </w:rPr>
        <w:t>手引き、</w:t>
      </w:r>
      <w:r w:rsidRPr="00EC50E0">
        <w:rPr>
          <w:rFonts w:hint="eastAsia"/>
          <w:color w:val="auto"/>
          <w:sz w:val="21"/>
          <w:szCs w:val="21"/>
        </w:rPr>
        <w:t>チェックリストをご確認ください。</w:t>
      </w:r>
    </w:p>
    <w:p w14:paraId="35EC971E" w14:textId="77777777" w:rsidR="00913673" w:rsidRPr="00EC50E0" w:rsidRDefault="00913673" w:rsidP="00D2098D">
      <w:pPr>
        <w:pStyle w:val="Default"/>
        <w:snapToGrid w:val="0"/>
        <w:rPr>
          <w:color w:val="auto"/>
          <w:sz w:val="21"/>
          <w:szCs w:val="21"/>
        </w:rPr>
      </w:pPr>
    </w:p>
    <w:p w14:paraId="15BEEC40" w14:textId="159A02E3" w:rsidR="00485ADA" w:rsidRPr="00EC50E0" w:rsidRDefault="00247C93" w:rsidP="00D2098D">
      <w:pPr>
        <w:pStyle w:val="Default"/>
        <w:numPr>
          <w:ilvl w:val="0"/>
          <w:numId w:val="2"/>
        </w:numPr>
        <w:snapToGrid w:val="0"/>
        <w:rPr>
          <w:color w:val="auto"/>
          <w:sz w:val="21"/>
          <w:szCs w:val="21"/>
        </w:rPr>
      </w:pPr>
      <w:r w:rsidRPr="00EC50E0">
        <w:rPr>
          <w:rFonts w:hint="eastAsia"/>
          <w:color w:val="auto"/>
          <w:sz w:val="21"/>
          <w:szCs w:val="21"/>
        </w:rPr>
        <w:t>事業開始承認申請制度に係るスケジュールの詳細については、</w:t>
      </w:r>
      <w:r w:rsidR="008C709D" w:rsidRPr="00EC50E0">
        <w:rPr>
          <w:rFonts w:hint="eastAsia"/>
          <w:color w:val="auto"/>
          <w:sz w:val="21"/>
          <w:szCs w:val="21"/>
        </w:rPr>
        <w:t>事務手続きの流れに</w:t>
      </w:r>
      <w:r w:rsidR="0076156B" w:rsidRPr="00EC50E0">
        <w:rPr>
          <w:rFonts w:hint="eastAsia"/>
          <w:color w:val="auto"/>
          <w:sz w:val="21"/>
          <w:szCs w:val="21"/>
        </w:rPr>
        <w:t>ついての</w:t>
      </w:r>
      <w:r w:rsidR="008C709D" w:rsidRPr="00EC50E0">
        <w:rPr>
          <w:rFonts w:hint="eastAsia"/>
          <w:color w:val="auto"/>
          <w:sz w:val="21"/>
          <w:szCs w:val="21"/>
        </w:rPr>
        <w:t>資料をご確認</w:t>
      </w:r>
      <w:r w:rsidR="0076156B" w:rsidRPr="00EC50E0">
        <w:rPr>
          <w:rFonts w:hint="eastAsia"/>
          <w:color w:val="auto"/>
          <w:sz w:val="21"/>
          <w:szCs w:val="21"/>
        </w:rPr>
        <w:t>ください。</w:t>
      </w:r>
      <w:r w:rsidR="008C709D" w:rsidRPr="00EC50E0">
        <w:rPr>
          <w:rFonts w:hint="eastAsia"/>
          <w:color w:val="auto"/>
          <w:sz w:val="21"/>
          <w:szCs w:val="21"/>
        </w:rPr>
        <w:t>ご不明な点等がございましたら、</w:t>
      </w:r>
      <w:r w:rsidRPr="00EC50E0">
        <w:rPr>
          <w:rFonts w:hint="eastAsia"/>
          <w:color w:val="auto"/>
          <w:sz w:val="21"/>
          <w:szCs w:val="21"/>
        </w:rPr>
        <w:t>市</w:t>
      </w:r>
      <w:r w:rsidR="00F23956" w:rsidRPr="00EC50E0">
        <w:rPr>
          <w:rFonts w:hint="eastAsia"/>
          <w:color w:val="auto"/>
          <w:sz w:val="21"/>
          <w:szCs w:val="21"/>
        </w:rPr>
        <w:t>環境課</w:t>
      </w:r>
      <w:r w:rsidR="00AC5A75" w:rsidRPr="00EC50E0">
        <w:rPr>
          <w:rFonts w:hint="eastAsia"/>
          <w:color w:val="auto"/>
          <w:sz w:val="21"/>
          <w:szCs w:val="21"/>
        </w:rPr>
        <w:t>に</w:t>
      </w:r>
      <w:r w:rsidRPr="00EC50E0">
        <w:rPr>
          <w:rFonts w:hint="eastAsia"/>
          <w:color w:val="auto"/>
          <w:sz w:val="21"/>
          <w:szCs w:val="21"/>
        </w:rPr>
        <w:t>お問い合わせください。</w:t>
      </w:r>
    </w:p>
    <w:p w14:paraId="17D01834" w14:textId="0A8C8E87" w:rsidR="00247C93" w:rsidRPr="00EC50E0" w:rsidRDefault="00247C93" w:rsidP="00D2098D">
      <w:pPr>
        <w:pStyle w:val="Default"/>
        <w:snapToGrid w:val="0"/>
        <w:rPr>
          <w:color w:val="auto"/>
          <w:sz w:val="21"/>
          <w:szCs w:val="21"/>
        </w:rPr>
      </w:pPr>
    </w:p>
    <w:p w14:paraId="641B241F" w14:textId="07E15FA5" w:rsidR="00470FD1" w:rsidRPr="00EC50E0" w:rsidRDefault="00845AB4" w:rsidP="00D2098D">
      <w:pPr>
        <w:pStyle w:val="a8"/>
        <w:numPr>
          <w:ilvl w:val="0"/>
          <w:numId w:val="2"/>
        </w:numPr>
        <w:snapToGrid w:val="0"/>
        <w:ind w:leftChars="0"/>
        <w:rPr>
          <w:rFonts w:ascii="ＭＳ 明朝" w:hAnsi="ＭＳ 明朝"/>
          <w:szCs w:val="21"/>
        </w:rPr>
      </w:pPr>
      <w:r w:rsidRPr="00EC50E0">
        <w:rPr>
          <w:rFonts w:ascii="ＭＳ 明朝" w:hAnsi="ＭＳ 明朝" w:hint="eastAsia"/>
          <w:szCs w:val="21"/>
        </w:rPr>
        <w:t>京都府と市が申請書類をもとに内容を審査し、</w:t>
      </w:r>
      <w:r w:rsidR="00470FD1" w:rsidRPr="00EC50E0">
        <w:rPr>
          <w:rFonts w:ascii="ＭＳ 明朝" w:hAnsi="ＭＳ 明朝" w:hint="eastAsia"/>
          <w:szCs w:val="21"/>
        </w:rPr>
        <w:t>補助対象</w:t>
      </w:r>
      <w:r w:rsidR="00470FD1" w:rsidRPr="00EC50E0">
        <w:rPr>
          <w:rFonts w:ascii="ＭＳ 明朝" w:hAnsi="ＭＳ 明朝"/>
          <w:szCs w:val="21"/>
        </w:rPr>
        <w:t>事業</w:t>
      </w:r>
      <w:r w:rsidR="00470FD1" w:rsidRPr="00EC50E0">
        <w:rPr>
          <w:rFonts w:ascii="ＭＳ 明朝" w:hAnsi="ＭＳ 明朝" w:hint="eastAsia"/>
          <w:szCs w:val="21"/>
        </w:rPr>
        <w:t>の</w:t>
      </w:r>
      <w:r w:rsidR="00470FD1" w:rsidRPr="00EC50E0">
        <w:rPr>
          <w:rFonts w:ascii="ＭＳ 明朝" w:hAnsi="ＭＳ 明朝"/>
          <w:szCs w:val="21"/>
        </w:rPr>
        <w:t>開始の承認</w:t>
      </w:r>
      <w:r w:rsidR="00470FD1" w:rsidRPr="00EC50E0">
        <w:rPr>
          <w:rFonts w:ascii="ＭＳ 明朝" w:hAnsi="ＭＳ 明朝" w:hint="eastAsia"/>
          <w:szCs w:val="21"/>
        </w:rPr>
        <w:t>の適否</w:t>
      </w:r>
      <w:r w:rsidR="00470FD1" w:rsidRPr="00EC50E0">
        <w:rPr>
          <w:rFonts w:ascii="ＭＳ 明朝" w:hAnsi="ＭＳ 明朝"/>
          <w:szCs w:val="21"/>
        </w:rPr>
        <w:t>を決定</w:t>
      </w:r>
      <w:r w:rsidRPr="00EC50E0">
        <w:rPr>
          <w:rFonts w:ascii="ＭＳ 明朝" w:hAnsi="ＭＳ 明朝" w:hint="eastAsia"/>
          <w:szCs w:val="21"/>
        </w:rPr>
        <w:t>し、申請者に対し、下記のとおり通知します。</w:t>
      </w:r>
    </w:p>
    <w:p w14:paraId="1F91DEE6" w14:textId="77314E31" w:rsidR="005725C2" w:rsidRPr="00EC50E0" w:rsidRDefault="005725C2" w:rsidP="00D2098D">
      <w:pPr>
        <w:snapToGrid w:val="0"/>
        <w:rPr>
          <w:rFonts w:ascii="ＭＳ 明朝" w:hAnsi="ＭＳ 明朝"/>
          <w:szCs w:val="21"/>
        </w:rPr>
      </w:pPr>
      <w:r w:rsidRPr="00EC50E0">
        <w:rPr>
          <w:rFonts w:ascii="ＭＳ 明朝" w:hAnsi="ＭＳ 明朝" w:hint="eastAsia"/>
          <w:szCs w:val="21"/>
        </w:rPr>
        <w:t xml:space="preserve">　　な</w:t>
      </w:r>
      <w:r w:rsidR="00247C93" w:rsidRPr="00EC50E0">
        <w:rPr>
          <w:rFonts w:ascii="ＭＳ 明朝" w:hAnsi="ＭＳ 明朝" w:hint="eastAsia"/>
          <w:szCs w:val="21"/>
        </w:rPr>
        <w:t>お、審査には３</w:t>
      </w:r>
      <w:r w:rsidRPr="00EC50E0">
        <w:rPr>
          <w:rFonts w:ascii="ＭＳ 明朝" w:hAnsi="ＭＳ 明朝" w:hint="eastAsia"/>
          <w:szCs w:val="21"/>
        </w:rPr>
        <w:t>週間程度を要する見込ですが、お急ぎの場合</w:t>
      </w:r>
      <w:r w:rsidR="00363487" w:rsidRPr="00EC50E0">
        <w:rPr>
          <w:rFonts w:ascii="ＭＳ 明朝" w:hAnsi="ＭＳ 明朝" w:hint="eastAsia"/>
          <w:szCs w:val="21"/>
        </w:rPr>
        <w:t>等</w:t>
      </w:r>
      <w:r w:rsidRPr="00EC50E0">
        <w:rPr>
          <w:rFonts w:ascii="ＭＳ 明朝" w:hAnsi="ＭＳ 明朝" w:hint="eastAsia"/>
          <w:szCs w:val="21"/>
        </w:rPr>
        <w:t>はご相談ください。</w:t>
      </w:r>
    </w:p>
    <w:p w14:paraId="30F10319" w14:textId="12314111" w:rsidR="00845AB4" w:rsidRPr="00EC50E0" w:rsidRDefault="00845AB4" w:rsidP="00D2098D">
      <w:pPr>
        <w:snapToGrid w:val="0"/>
        <w:ind w:leftChars="100" w:left="384" w:hangingChars="100" w:hanging="192"/>
        <w:rPr>
          <w:rFonts w:ascii="ＭＳ 明朝" w:hAnsi="ＭＳ 明朝"/>
          <w:szCs w:val="21"/>
        </w:rPr>
      </w:pPr>
      <w:r w:rsidRPr="00EC50E0">
        <w:rPr>
          <w:rFonts w:ascii="ＭＳ 明朝" w:hAnsi="ＭＳ 明朝" w:hint="eastAsia"/>
          <w:szCs w:val="21"/>
        </w:rPr>
        <w:t>・</w:t>
      </w:r>
      <w:r w:rsidR="00470FD1" w:rsidRPr="00EC50E0">
        <w:rPr>
          <w:rFonts w:ascii="ＭＳ 明朝" w:hAnsi="ＭＳ 明朝" w:hint="eastAsia"/>
          <w:szCs w:val="21"/>
        </w:rPr>
        <w:t>補助対象</w:t>
      </w:r>
      <w:r w:rsidRPr="00EC50E0">
        <w:rPr>
          <w:rFonts w:ascii="ＭＳ 明朝" w:hAnsi="ＭＳ 明朝"/>
          <w:szCs w:val="21"/>
        </w:rPr>
        <w:t>事業の開始を承認したとき</w:t>
      </w:r>
      <w:r w:rsidR="00520A41" w:rsidRPr="00EC50E0">
        <w:rPr>
          <w:rFonts w:ascii="ＭＳ 明朝" w:hAnsi="ＭＳ 明朝" w:hint="eastAsia"/>
          <w:szCs w:val="21"/>
        </w:rPr>
        <w:t>は、</w:t>
      </w:r>
      <w:r w:rsidR="00A702A2" w:rsidRPr="00EC50E0">
        <w:rPr>
          <w:rFonts w:ascii="ＭＳ 明朝" w:hAnsi="ＭＳ 明朝" w:hint="eastAsia"/>
          <w:szCs w:val="21"/>
        </w:rPr>
        <w:t>「</w:t>
      </w:r>
      <w:r w:rsidR="00470FD1" w:rsidRPr="00EC50E0">
        <w:rPr>
          <w:rFonts w:ascii="ＭＳ 明朝" w:hAnsi="ＭＳ 明朝" w:hint="eastAsia"/>
          <w:szCs w:val="21"/>
        </w:rPr>
        <w:t>城陽市カーボンニュートラル</w:t>
      </w:r>
      <w:r w:rsidR="00470FD1" w:rsidRPr="00EC50E0">
        <w:rPr>
          <w:rFonts w:ascii="ＭＳ 明朝" w:hAnsi="ＭＳ 明朝"/>
          <w:szCs w:val="21"/>
        </w:rPr>
        <w:t>補助金事業開始承認通知書</w:t>
      </w:r>
      <w:r w:rsidR="00A702A2" w:rsidRPr="00EC50E0">
        <w:rPr>
          <w:rFonts w:ascii="ＭＳ 明朝" w:hAnsi="ＭＳ 明朝" w:hint="eastAsia"/>
          <w:szCs w:val="21"/>
        </w:rPr>
        <w:t>」</w:t>
      </w:r>
      <w:r w:rsidRPr="00EC50E0">
        <w:rPr>
          <w:rFonts w:ascii="ＭＳ 明朝" w:hAnsi="ＭＳ 明朝"/>
          <w:szCs w:val="21"/>
        </w:rPr>
        <w:t>により</w:t>
      </w:r>
      <w:r w:rsidR="00AB59A0" w:rsidRPr="00EC50E0">
        <w:rPr>
          <w:rFonts w:ascii="ＭＳ 明朝" w:hAnsi="ＭＳ 明朝" w:hint="eastAsia"/>
          <w:szCs w:val="21"/>
        </w:rPr>
        <w:t>、</w:t>
      </w:r>
      <w:r w:rsidRPr="00EC50E0">
        <w:rPr>
          <w:rFonts w:ascii="ＭＳ 明朝" w:hAnsi="ＭＳ 明朝" w:hint="eastAsia"/>
          <w:szCs w:val="21"/>
        </w:rPr>
        <w:t>通知します。</w:t>
      </w:r>
    </w:p>
    <w:p w14:paraId="4ECC8B70" w14:textId="77777777" w:rsidR="003E33F9" w:rsidRPr="00EC50E0" w:rsidRDefault="00845AB4" w:rsidP="00D2098D">
      <w:pPr>
        <w:snapToGrid w:val="0"/>
        <w:ind w:leftChars="100" w:left="576" w:hangingChars="200" w:hanging="384"/>
        <w:rPr>
          <w:rFonts w:ascii="ＭＳ 明朝" w:hAnsi="ＭＳ 明朝"/>
          <w:szCs w:val="21"/>
        </w:rPr>
      </w:pPr>
      <w:r w:rsidRPr="00EC50E0">
        <w:rPr>
          <w:rFonts w:ascii="ＭＳ 明朝" w:hAnsi="ＭＳ 明朝" w:hint="eastAsia"/>
          <w:szCs w:val="21"/>
        </w:rPr>
        <w:t>・</w:t>
      </w:r>
      <w:r w:rsidR="00470FD1" w:rsidRPr="00EC50E0">
        <w:rPr>
          <w:rFonts w:ascii="ＭＳ 明朝" w:hAnsi="ＭＳ 明朝" w:hint="eastAsia"/>
          <w:szCs w:val="21"/>
        </w:rPr>
        <w:t>補助対象</w:t>
      </w:r>
      <w:r w:rsidRPr="00EC50E0">
        <w:rPr>
          <w:rFonts w:ascii="ＭＳ 明朝" w:hAnsi="ＭＳ 明朝"/>
          <w:szCs w:val="21"/>
        </w:rPr>
        <w:t>事業の開始を承認しないとき</w:t>
      </w:r>
      <w:r w:rsidR="00520A41" w:rsidRPr="00EC50E0">
        <w:rPr>
          <w:rFonts w:ascii="ＭＳ 明朝" w:hAnsi="ＭＳ 明朝" w:hint="eastAsia"/>
          <w:szCs w:val="21"/>
        </w:rPr>
        <w:t>は、</w:t>
      </w:r>
      <w:r w:rsidR="00A702A2" w:rsidRPr="00EC50E0">
        <w:rPr>
          <w:rFonts w:ascii="ＭＳ 明朝" w:hAnsi="ＭＳ 明朝" w:hint="eastAsia"/>
          <w:szCs w:val="21"/>
        </w:rPr>
        <w:t>「</w:t>
      </w:r>
      <w:r w:rsidR="00470FD1" w:rsidRPr="00EC50E0">
        <w:rPr>
          <w:rFonts w:ascii="ＭＳ 明朝" w:hAnsi="ＭＳ 明朝" w:hint="eastAsia"/>
          <w:szCs w:val="21"/>
        </w:rPr>
        <w:t>城陽市カーボンニュートラル</w:t>
      </w:r>
      <w:r w:rsidR="00470FD1" w:rsidRPr="00EC50E0">
        <w:rPr>
          <w:rFonts w:ascii="ＭＳ 明朝" w:hAnsi="ＭＳ 明朝"/>
          <w:szCs w:val="21"/>
        </w:rPr>
        <w:t>補助金事業開始不承認通知書</w:t>
      </w:r>
      <w:r w:rsidR="00A702A2" w:rsidRPr="00EC50E0">
        <w:rPr>
          <w:rFonts w:ascii="ＭＳ 明朝" w:hAnsi="ＭＳ 明朝" w:hint="eastAsia"/>
          <w:szCs w:val="21"/>
        </w:rPr>
        <w:t>」</w:t>
      </w:r>
    </w:p>
    <w:p w14:paraId="109E991D" w14:textId="0E5D591E" w:rsidR="00D72D85" w:rsidRPr="00EC50E0" w:rsidRDefault="00AB59A0" w:rsidP="00D2098D">
      <w:pPr>
        <w:snapToGrid w:val="0"/>
        <w:ind w:leftChars="200" w:left="576" w:hangingChars="100" w:hanging="192"/>
        <w:rPr>
          <w:rFonts w:ascii="ＭＳ 明朝" w:hAnsi="ＭＳ 明朝"/>
          <w:szCs w:val="21"/>
        </w:rPr>
      </w:pPr>
      <w:r w:rsidRPr="00EC50E0">
        <w:rPr>
          <w:rFonts w:ascii="ＭＳ 明朝" w:hAnsi="ＭＳ 明朝"/>
          <w:szCs w:val="21"/>
        </w:rPr>
        <w:t>により</w:t>
      </w:r>
      <w:r w:rsidRPr="00EC50E0">
        <w:rPr>
          <w:rFonts w:ascii="ＭＳ 明朝" w:hAnsi="ＭＳ 明朝" w:hint="eastAsia"/>
          <w:szCs w:val="21"/>
        </w:rPr>
        <w:t>、</w:t>
      </w:r>
      <w:r w:rsidR="00845AB4" w:rsidRPr="00EC50E0">
        <w:rPr>
          <w:rFonts w:ascii="ＭＳ 明朝" w:hAnsi="ＭＳ 明朝"/>
          <w:szCs w:val="21"/>
        </w:rPr>
        <w:t>通知</w:t>
      </w:r>
      <w:r w:rsidR="00845AB4" w:rsidRPr="00EC50E0">
        <w:rPr>
          <w:rFonts w:ascii="ＭＳ 明朝" w:hAnsi="ＭＳ 明朝" w:hint="eastAsia"/>
          <w:szCs w:val="21"/>
        </w:rPr>
        <w:t>します</w:t>
      </w:r>
      <w:r w:rsidR="00470FD1" w:rsidRPr="00EC50E0">
        <w:rPr>
          <w:rFonts w:ascii="ＭＳ 明朝" w:hAnsi="ＭＳ 明朝"/>
          <w:szCs w:val="21"/>
        </w:rPr>
        <w:t>。</w:t>
      </w:r>
    </w:p>
    <w:p w14:paraId="2E3085E1" w14:textId="77777777" w:rsidR="00D2098D" w:rsidRPr="00EC50E0" w:rsidRDefault="00D2098D" w:rsidP="00D2098D">
      <w:pPr>
        <w:snapToGrid w:val="0"/>
        <w:ind w:leftChars="200" w:left="576" w:hangingChars="100" w:hanging="192"/>
        <w:rPr>
          <w:rFonts w:ascii="ＭＳ 明朝" w:hAnsi="ＭＳ 明朝"/>
          <w:szCs w:val="21"/>
        </w:rPr>
      </w:pPr>
    </w:p>
    <w:p w14:paraId="6D6CB70B" w14:textId="682ECAE5" w:rsidR="00F246F0" w:rsidRPr="00EC50E0" w:rsidRDefault="00FC7026" w:rsidP="00D2098D">
      <w:pPr>
        <w:pStyle w:val="Default"/>
        <w:numPr>
          <w:ilvl w:val="0"/>
          <w:numId w:val="2"/>
        </w:numPr>
        <w:snapToGrid w:val="0"/>
        <w:rPr>
          <w:rFonts w:cstheme="minorBidi"/>
          <w:color w:val="auto"/>
          <w:sz w:val="21"/>
          <w:szCs w:val="21"/>
        </w:rPr>
      </w:pPr>
      <w:r w:rsidRPr="00EC50E0">
        <w:rPr>
          <w:rFonts w:cstheme="minorBidi" w:hint="eastAsia"/>
          <w:color w:val="auto"/>
          <w:sz w:val="21"/>
          <w:szCs w:val="21"/>
        </w:rPr>
        <w:t>事業着手（契約又は工事開始のいずれか早い方）</w:t>
      </w:r>
      <w:r w:rsidR="00FA5EE1" w:rsidRPr="00EC50E0">
        <w:rPr>
          <w:rFonts w:cstheme="minorBidi" w:hint="eastAsia"/>
          <w:color w:val="auto"/>
          <w:sz w:val="21"/>
          <w:szCs w:val="21"/>
        </w:rPr>
        <w:t>は</w:t>
      </w:r>
      <w:r w:rsidR="00FA5EE1" w:rsidRPr="00EC50E0">
        <w:rPr>
          <w:rFonts w:cstheme="minorBidi" w:hint="eastAsia"/>
          <w:color w:val="auto"/>
          <w:sz w:val="21"/>
          <w:szCs w:val="21"/>
          <w:u w:val="single"/>
        </w:rPr>
        <w:t>事業開始承認後</w:t>
      </w:r>
      <w:r w:rsidR="00FA5EE1" w:rsidRPr="00EC50E0">
        <w:rPr>
          <w:rFonts w:cstheme="minorBidi" w:hint="eastAsia"/>
          <w:color w:val="auto"/>
          <w:sz w:val="21"/>
          <w:szCs w:val="21"/>
        </w:rPr>
        <w:t>に行って</w:t>
      </w:r>
      <w:r w:rsidR="0014577B" w:rsidRPr="00EC50E0">
        <w:rPr>
          <w:rFonts w:cstheme="minorBidi" w:hint="eastAsia"/>
          <w:color w:val="auto"/>
          <w:sz w:val="21"/>
          <w:szCs w:val="21"/>
        </w:rPr>
        <w:t>ください</w:t>
      </w:r>
      <w:r w:rsidR="00D72D85" w:rsidRPr="00EC50E0">
        <w:rPr>
          <w:rFonts w:cstheme="minorBidi" w:hint="eastAsia"/>
          <w:color w:val="auto"/>
          <w:sz w:val="21"/>
          <w:szCs w:val="21"/>
        </w:rPr>
        <w:t>。</w:t>
      </w:r>
      <w:r w:rsidR="00F246F0" w:rsidRPr="00EC50E0">
        <w:rPr>
          <w:rFonts w:cstheme="minorBidi"/>
          <w:color w:val="auto"/>
          <w:sz w:val="21"/>
          <w:szCs w:val="21"/>
        </w:rPr>
        <w:t>事業開始承認前に</w:t>
      </w:r>
      <w:r w:rsidR="00EC4ECD" w:rsidRPr="00EC50E0">
        <w:rPr>
          <w:rFonts w:cstheme="minorBidi" w:hint="eastAsia"/>
          <w:color w:val="auto"/>
          <w:sz w:val="21"/>
          <w:szCs w:val="21"/>
        </w:rPr>
        <w:t>契約</w:t>
      </w:r>
      <w:r w:rsidR="00F246F0" w:rsidRPr="00EC50E0">
        <w:rPr>
          <w:rFonts w:cstheme="minorBidi"/>
          <w:color w:val="auto"/>
          <w:sz w:val="21"/>
          <w:szCs w:val="21"/>
        </w:rPr>
        <w:t>した場合は、補助対象外となります。</w:t>
      </w:r>
    </w:p>
    <w:p w14:paraId="504C04DC" w14:textId="4EAD7CAC" w:rsidR="00F246F0" w:rsidRPr="00EC50E0" w:rsidRDefault="00520AA7" w:rsidP="00520AA7">
      <w:pPr>
        <w:widowControl/>
        <w:jc w:val="left"/>
        <w:rPr>
          <w:rFonts w:ascii="ＭＳ 明朝" w:eastAsia="ＭＳ 明朝"/>
          <w:kern w:val="0"/>
          <w:szCs w:val="21"/>
        </w:rPr>
      </w:pPr>
      <w:r w:rsidRPr="00EC50E0">
        <w:rPr>
          <w:szCs w:val="21"/>
        </w:rPr>
        <w:br w:type="page"/>
      </w:r>
    </w:p>
    <w:p w14:paraId="4C7601AA" w14:textId="1181311A" w:rsidR="00CD5E4E" w:rsidRPr="00EC50E0" w:rsidRDefault="00CD5E4E" w:rsidP="00D2098D">
      <w:pPr>
        <w:pStyle w:val="Default"/>
        <w:numPr>
          <w:ilvl w:val="0"/>
          <w:numId w:val="2"/>
        </w:numPr>
        <w:snapToGrid w:val="0"/>
        <w:ind w:rightChars="-67" w:right="-129"/>
        <w:rPr>
          <w:rFonts w:cstheme="minorBidi"/>
          <w:color w:val="auto"/>
          <w:sz w:val="21"/>
          <w:szCs w:val="21"/>
        </w:rPr>
      </w:pPr>
      <w:r w:rsidRPr="00EC50E0">
        <w:rPr>
          <w:rFonts w:cstheme="minorBidi"/>
          <w:color w:val="auto"/>
          <w:sz w:val="21"/>
          <w:szCs w:val="21"/>
        </w:rPr>
        <w:lastRenderedPageBreak/>
        <w:t>契約後、補助対象設備にかかる設置工事については</w:t>
      </w:r>
      <w:r w:rsidRPr="00EC50E0">
        <w:rPr>
          <w:rFonts w:cstheme="minorBidi" w:hint="eastAsia"/>
          <w:color w:val="auto"/>
          <w:sz w:val="21"/>
          <w:szCs w:val="21"/>
        </w:rPr>
        <w:t>、市からの事業開始承認を受けた</w:t>
      </w:r>
      <w:r w:rsidR="0049241A" w:rsidRPr="00EC50E0">
        <w:rPr>
          <w:rFonts w:cstheme="minorBidi" w:hint="eastAsia"/>
          <w:color w:val="auto"/>
          <w:sz w:val="21"/>
          <w:szCs w:val="21"/>
        </w:rPr>
        <w:t>当該年度</w:t>
      </w:r>
      <w:r w:rsidR="00386738" w:rsidRPr="00EC50E0">
        <w:rPr>
          <w:rFonts w:cstheme="minorBidi" w:hint="eastAsia"/>
          <w:color w:val="auto"/>
          <w:sz w:val="21"/>
          <w:szCs w:val="21"/>
        </w:rPr>
        <w:t>、翌年度に関わらず</w:t>
      </w:r>
      <w:r w:rsidR="00731258" w:rsidRPr="00EC50E0">
        <w:rPr>
          <w:rFonts w:cstheme="minorBidi" w:hint="eastAsia"/>
          <w:color w:val="auto"/>
          <w:sz w:val="21"/>
          <w:szCs w:val="21"/>
        </w:rPr>
        <w:t>（</w:t>
      </w:r>
      <w:r w:rsidR="00204BF6" w:rsidRPr="00EC50E0">
        <w:rPr>
          <w:rFonts w:cstheme="minorBidi" w:hint="eastAsia"/>
          <w:color w:val="auto"/>
          <w:sz w:val="21"/>
          <w:szCs w:val="21"/>
        </w:rPr>
        <w:t>次のチェック項目に記載</w:t>
      </w:r>
      <w:r w:rsidR="00731258" w:rsidRPr="00EC50E0">
        <w:rPr>
          <w:rFonts w:cstheme="minorBidi" w:hint="eastAsia"/>
          <w:color w:val="auto"/>
          <w:sz w:val="21"/>
          <w:szCs w:val="21"/>
        </w:rPr>
        <w:t>の期間</w:t>
      </w:r>
      <w:r w:rsidR="004836F7" w:rsidRPr="00EC50E0">
        <w:rPr>
          <w:rFonts w:cstheme="minorBidi" w:hint="eastAsia"/>
          <w:color w:val="auto"/>
          <w:sz w:val="21"/>
          <w:szCs w:val="21"/>
        </w:rPr>
        <w:t>を除く。</w:t>
      </w:r>
      <w:r w:rsidR="00731258" w:rsidRPr="00EC50E0">
        <w:rPr>
          <w:rFonts w:cstheme="minorBidi" w:hint="eastAsia"/>
          <w:color w:val="auto"/>
          <w:sz w:val="21"/>
          <w:szCs w:val="21"/>
        </w:rPr>
        <w:t>）、</w:t>
      </w:r>
      <w:r w:rsidRPr="00EC50E0">
        <w:rPr>
          <w:rFonts w:cstheme="minorBidi"/>
          <w:color w:val="auto"/>
          <w:sz w:val="21"/>
          <w:szCs w:val="21"/>
        </w:rPr>
        <w:t>実施</w:t>
      </w:r>
      <w:r w:rsidR="0049241A" w:rsidRPr="00EC50E0">
        <w:rPr>
          <w:rFonts w:cstheme="minorBidi" w:hint="eastAsia"/>
          <w:color w:val="auto"/>
          <w:sz w:val="21"/>
          <w:szCs w:val="21"/>
        </w:rPr>
        <w:t>していただけます</w:t>
      </w:r>
      <w:r w:rsidRPr="00EC50E0">
        <w:rPr>
          <w:rFonts w:cstheme="minorBidi" w:hint="eastAsia"/>
          <w:color w:val="auto"/>
          <w:sz w:val="21"/>
          <w:szCs w:val="21"/>
        </w:rPr>
        <w:t>。</w:t>
      </w:r>
    </w:p>
    <w:p w14:paraId="228E8DA6" w14:textId="0A82698E" w:rsidR="00312E5A" w:rsidRPr="00EC50E0" w:rsidRDefault="00CD5E4E" w:rsidP="00D2098D">
      <w:pPr>
        <w:pStyle w:val="Default"/>
        <w:snapToGrid w:val="0"/>
        <w:ind w:leftChars="200" w:left="384"/>
        <w:rPr>
          <w:rFonts w:cstheme="minorBidi"/>
          <w:color w:val="auto"/>
          <w:sz w:val="21"/>
          <w:szCs w:val="21"/>
        </w:rPr>
      </w:pPr>
      <w:r w:rsidRPr="00EC50E0">
        <w:rPr>
          <w:rFonts w:cstheme="minorBidi"/>
          <w:color w:val="auto"/>
          <w:sz w:val="21"/>
          <w:szCs w:val="21"/>
        </w:rPr>
        <w:t>ただし、</w:t>
      </w:r>
      <w:r w:rsidR="0049241A" w:rsidRPr="00EC50E0">
        <w:rPr>
          <w:rFonts w:cstheme="minorBidi" w:hint="eastAsia"/>
          <w:color w:val="auto"/>
          <w:sz w:val="21"/>
          <w:szCs w:val="21"/>
        </w:rPr>
        <w:t>事業開始承認を受けた年度中</w:t>
      </w:r>
      <w:r w:rsidRPr="00EC50E0">
        <w:rPr>
          <w:rFonts w:cstheme="minorBidi"/>
          <w:color w:val="auto"/>
          <w:sz w:val="21"/>
          <w:szCs w:val="21"/>
        </w:rPr>
        <w:t>に補助対象設備に</w:t>
      </w:r>
      <w:r w:rsidR="00942A1B" w:rsidRPr="00EC50E0">
        <w:rPr>
          <w:rFonts w:cstheme="minorBidi" w:hint="eastAsia"/>
          <w:color w:val="auto"/>
          <w:sz w:val="21"/>
          <w:szCs w:val="21"/>
        </w:rPr>
        <w:t>係る</w:t>
      </w:r>
      <w:r w:rsidRPr="00EC50E0">
        <w:rPr>
          <w:rFonts w:cstheme="minorBidi"/>
          <w:color w:val="auto"/>
          <w:sz w:val="21"/>
          <w:szCs w:val="21"/>
        </w:rPr>
        <w:t>すべての工事が完了する場</w:t>
      </w:r>
      <w:r w:rsidR="00711478" w:rsidRPr="00EC50E0">
        <w:rPr>
          <w:rFonts w:cstheme="minorBidi"/>
          <w:color w:val="auto"/>
          <w:sz w:val="21"/>
          <w:szCs w:val="21"/>
        </w:rPr>
        <w:t>合は、</w:t>
      </w:r>
      <w:r w:rsidR="00711478" w:rsidRPr="00EC50E0">
        <w:rPr>
          <w:rFonts w:cstheme="minorBidi" w:hint="eastAsia"/>
          <w:color w:val="auto"/>
          <w:sz w:val="21"/>
          <w:szCs w:val="21"/>
        </w:rPr>
        <w:t>事業開始承認は適用されず、補助対象外となります。</w:t>
      </w:r>
    </w:p>
    <w:p w14:paraId="48182408" w14:textId="77777777" w:rsidR="00711478" w:rsidRPr="00EC50E0" w:rsidRDefault="00711478" w:rsidP="00D2098D">
      <w:pPr>
        <w:pStyle w:val="Default"/>
        <w:snapToGrid w:val="0"/>
        <w:rPr>
          <w:rFonts w:cstheme="minorBidi"/>
          <w:color w:val="auto"/>
          <w:sz w:val="21"/>
          <w:szCs w:val="21"/>
        </w:rPr>
      </w:pPr>
    </w:p>
    <w:p w14:paraId="1B470DBB" w14:textId="4DF0F599" w:rsidR="004836F7" w:rsidRPr="00EC50E0" w:rsidRDefault="00301737" w:rsidP="00D2098D">
      <w:pPr>
        <w:pStyle w:val="Default"/>
        <w:numPr>
          <w:ilvl w:val="0"/>
          <w:numId w:val="2"/>
        </w:numPr>
        <w:snapToGrid w:val="0"/>
        <w:rPr>
          <w:rFonts w:cstheme="minorBidi"/>
          <w:color w:val="auto"/>
          <w:sz w:val="21"/>
          <w:szCs w:val="21"/>
        </w:rPr>
      </w:pPr>
      <w:r w:rsidRPr="00EC50E0">
        <w:rPr>
          <w:rFonts w:cstheme="minorBidi" w:hint="eastAsia"/>
          <w:color w:val="auto"/>
          <w:sz w:val="21"/>
          <w:szCs w:val="21"/>
        </w:rPr>
        <w:t>当該</w:t>
      </w:r>
      <w:r w:rsidR="00942A1B" w:rsidRPr="00EC50E0">
        <w:rPr>
          <w:rFonts w:cstheme="minorBidi" w:hint="eastAsia"/>
          <w:color w:val="auto"/>
          <w:sz w:val="21"/>
          <w:szCs w:val="21"/>
        </w:rPr>
        <w:t>補助事業</w:t>
      </w:r>
      <w:r w:rsidR="00A41032" w:rsidRPr="00EC50E0">
        <w:rPr>
          <w:rFonts w:cstheme="minorBidi" w:hint="eastAsia"/>
          <w:color w:val="auto"/>
          <w:sz w:val="21"/>
          <w:szCs w:val="21"/>
        </w:rPr>
        <w:t>は、国の交付金を活用して</w:t>
      </w:r>
      <w:bookmarkStart w:id="0" w:name="_GoBack"/>
      <w:bookmarkEnd w:id="0"/>
      <w:r w:rsidR="00942A1B" w:rsidRPr="00EC50E0">
        <w:rPr>
          <w:rFonts w:cstheme="minorBidi" w:hint="eastAsia"/>
          <w:color w:val="auto"/>
          <w:sz w:val="21"/>
          <w:szCs w:val="21"/>
        </w:rPr>
        <w:t>実施していることから</w:t>
      </w:r>
      <w:r w:rsidR="00A41032" w:rsidRPr="00EC50E0">
        <w:rPr>
          <w:rFonts w:cstheme="minorBidi" w:hint="eastAsia"/>
          <w:color w:val="auto"/>
          <w:sz w:val="21"/>
          <w:szCs w:val="21"/>
        </w:rPr>
        <w:t>、</w:t>
      </w:r>
      <w:r w:rsidRPr="00EC50E0">
        <w:rPr>
          <w:rFonts w:cstheme="minorBidi" w:hint="eastAsia"/>
          <w:color w:val="auto"/>
          <w:sz w:val="21"/>
          <w:szCs w:val="21"/>
          <w:u w:val="single"/>
        </w:rPr>
        <w:t>事業開始承認を受けた年度の翌年度（＝</w:t>
      </w:r>
      <w:r w:rsidR="00A41032" w:rsidRPr="00EC50E0">
        <w:rPr>
          <w:rFonts w:cstheme="minorBidi"/>
          <w:color w:val="auto"/>
          <w:sz w:val="21"/>
          <w:szCs w:val="21"/>
          <w:u w:val="single"/>
        </w:rPr>
        <w:t>補助金</w:t>
      </w:r>
      <w:r w:rsidR="00942A1B" w:rsidRPr="00EC50E0">
        <w:rPr>
          <w:rFonts w:cstheme="minorBidi" w:hint="eastAsia"/>
          <w:color w:val="auto"/>
          <w:sz w:val="21"/>
          <w:szCs w:val="21"/>
          <w:u w:val="single"/>
        </w:rPr>
        <w:t>の</w:t>
      </w:r>
      <w:r w:rsidR="00A41032" w:rsidRPr="00EC50E0">
        <w:rPr>
          <w:rFonts w:cstheme="minorBidi"/>
          <w:color w:val="auto"/>
          <w:sz w:val="21"/>
          <w:szCs w:val="21"/>
          <w:u w:val="single"/>
        </w:rPr>
        <w:t>交付年度</w:t>
      </w:r>
      <w:r w:rsidR="00765002" w:rsidRPr="00EC50E0">
        <w:rPr>
          <w:rFonts w:cstheme="minorBidi" w:hint="eastAsia"/>
          <w:color w:val="auto"/>
          <w:sz w:val="21"/>
          <w:szCs w:val="21"/>
          <w:u w:val="single"/>
        </w:rPr>
        <w:t>）の４月１日～</w:t>
      </w:r>
      <w:r w:rsidR="00196085" w:rsidRPr="00EC50E0">
        <w:rPr>
          <w:rFonts w:cstheme="minorBidi" w:hint="eastAsia"/>
          <w:color w:val="auto"/>
          <w:sz w:val="21"/>
          <w:szCs w:val="21"/>
          <w:u w:val="single"/>
        </w:rPr>
        <w:t>国の補助金交付決定</w:t>
      </w:r>
      <w:r w:rsidR="00A41032" w:rsidRPr="00EC50E0">
        <w:rPr>
          <w:rFonts w:cstheme="minorBidi"/>
          <w:color w:val="auto"/>
          <w:sz w:val="21"/>
          <w:szCs w:val="21"/>
          <w:u w:val="single"/>
        </w:rPr>
        <w:t>があるまでの期間については、</w:t>
      </w:r>
      <w:r w:rsidR="00942A1B" w:rsidRPr="00EC50E0">
        <w:rPr>
          <w:rFonts w:cstheme="minorBidi"/>
          <w:color w:val="auto"/>
          <w:sz w:val="21"/>
          <w:szCs w:val="21"/>
          <w:u w:val="single"/>
        </w:rPr>
        <w:t>補助対象設備に</w:t>
      </w:r>
      <w:r w:rsidRPr="00EC50E0">
        <w:rPr>
          <w:rFonts w:cstheme="minorBidi" w:hint="eastAsia"/>
          <w:color w:val="auto"/>
          <w:sz w:val="21"/>
          <w:szCs w:val="21"/>
          <w:u w:val="single"/>
        </w:rPr>
        <w:t>係る</w:t>
      </w:r>
      <w:r w:rsidR="00942A1B" w:rsidRPr="00EC50E0">
        <w:rPr>
          <w:rFonts w:cstheme="minorBidi"/>
          <w:color w:val="auto"/>
          <w:sz w:val="21"/>
          <w:szCs w:val="21"/>
          <w:u w:val="single"/>
        </w:rPr>
        <w:t>設置工事</w:t>
      </w:r>
      <w:r w:rsidR="00A25D7B" w:rsidRPr="00EC50E0">
        <w:rPr>
          <w:rFonts w:cstheme="minorBidi" w:hint="eastAsia"/>
          <w:color w:val="auto"/>
          <w:sz w:val="21"/>
          <w:szCs w:val="21"/>
          <w:u w:val="single"/>
        </w:rPr>
        <w:t>が</w:t>
      </w:r>
      <w:r w:rsidR="00942A1B" w:rsidRPr="00EC50E0">
        <w:rPr>
          <w:rFonts w:cstheme="minorBidi"/>
          <w:color w:val="auto"/>
          <w:sz w:val="21"/>
          <w:szCs w:val="21"/>
          <w:u w:val="single"/>
        </w:rPr>
        <w:t>認められません</w:t>
      </w:r>
      <w:r w:rsidR="00360528" w:rsidRPr="00EC50E0">
        <w:rPr>
          <w:rFonts w:cstheme="minorBidi" w:hint="eastAsia"/>
          <w:color w:val="auto"/>
          <w:sz w:val="21"/>
          <w:szCs w:val="21"/>
        </w:rPr>
        <w:t>。</w:t>
      </w:r>
    </w:p>
    <w:p w14:paraId="18F554A3" w14:textId="5D5E0047" w:rsidR="00D34387" w:rsidRPr="00EC50E0" w:rsidRDefault="00A25D7B" w:rsidP="00D2098D">
      <w:pPr>
        <w:pStyle w:val="Default"/>
        <w:snapToGrid w:val="0"/>
        <w:ind w:left="360"/>
        <w:rPr>
          <w:rFonts w:cstheme="minorBidi"/>
          <w:color w:val="auto"/>
          <w:sz w:val="21"/>
          <w:szCs w:val="21"/>
        </w:rPr>
      </w:pPr>
      <w:r w:rsidRPr="00EC50E0">
        <w:rPr>
          <w:rFonts w:cstheme="minorBidi" w:hint="eastAsia"/>
          <w:color w:val="auto"/>
          <w:sz w:val="21"/>
          <w:szCs w:val="21"/>
        </w:rPr>
        <w:t>上記の</w:t>
      </w:r>
      <w:r w:rsidR="00360528" w:rsidRPr="00EC50E0">
        <w:rPr>
          <w:rFonts w:cstheme="minorBidi"/>
          <w:color w:val="auto"/>
          <w:sz w:val="21"/>
          <w:szCs w:val="21"/>
        </w:rPr>
        <w:t>工事</w:t>
      </w:r>
      <w:r w:rsidR="00360528" w:rsidRPr="00EC50E0">
        <w:rPr>
          <w:rFonts w:cstheme="minorBidi" w:hint="eastAsia"/>
          <w:color w:val="auto"/>
          <w:sz w:val="21"/>
          <w:szCs w:val="21"/>
        </w:rPr>
        <w:t>不可の期間</w:t>
      </w:r>
      <w:r w:rsidR="00312E5A" w:rsidRPr="00EC50E0">
        <w:rPr>
          <w:rFonts w:cstheme="minorBidi" w:hint="eastAsia"/>
          <w:color w:val="auto"/>
          <w:sz w:val="21"/>
          <w:szCs w:val="21"/>
        </w:rPr>
        <w:t>内</w:t>
      </w:r>
      <w:r w:rsidR="00312E5A" w:rsidRPr="00EC50E0">
        <w:rPr>
          <w:rFonts w:cstheme="minorBidi"/>
          <w:color w:val="auto"/>
          <w:sz w:val="21"/>
          <w:szCs w:val="21"/>
        </w:rPr>
        <w:t>に</w:t>
      </w:r>
      <w:r w:rsidRPr="00EC50E0">
        <w:rPr>
          <w:rFonts w:cstheme="minorBidi" w:hint="eastAsia"/>
          <w:color w:val="auto"/>
          <w:sz w:val="21"/>
          <w:szCs w:val="21"/>
        </w:rPr>
        <w:t>設置工事が</w:t>
      </w:r>
      <w:r w:rsidR="00312E5A" w:rsidRPr="00EC50E0">
        <w:rPr>
          <w:rFonts w:cstheme="minorBidi" w:hint="eastAsia"/>
          <w:color w:val="auto"/>
          <w:sz w:val="21"/>
          <w:szCs w:val="21"/>
        </w:rPr>
        <w:t>行われた</w:t>
      </w:r>
      <w:r w:rsidR="00360528" w:rsidRPr="00EC50E0">
        <w:rPr>
          <w:rFonts w:cstheme="minorBidi"/>
          <w:color w:val="auto"/>
          <w:sz w:val="21"/>
          <w:szCs w:val="21"/>
        </w:rPr>
        <w:t>こと</w:t>
      </w:r>
      <w:r w:rsidR="00360528" w:rsidRPr="00EC50E0">
        <w:rPr>
          <w:rFonts w:cstheme="minorBidi" w:hint="eastAsia"/>
          <w:color w:val="auto"/>
          <w:sz w:val="21"/>
          <w:szCs w:val="21"/>
        </w:rPr>
        <w:t>を</w:t>
      </w:r>
      <w:r w:rsidR="00C37AE2" w:rsidRPr="00EC50E0">
        <w:rPr>
          <w:rFonts w:cstheme="minorBidi" w:hint="eastAsia"/>
          <w:color w:val="auto"/>
          <w:sz w:val="21"/>
          <w:szCs w:val="21"/>
        </w:rPr>
        <w:t>市が</w:t>
      </w:r>
      <w:r w:rsidR="00360528" w:rsidRPr="00EC50E0">
        <w:rPr>
          <w:rFonts w:cstheme="minorBidi"/>
          <w:color w:val="auto"/>
          <w:sz w:val="21"/>
          <w:szCs w:val="21"/>
        </w:rPr>
        <w:t>確認</w:t>
      </w:r>
      <w:r w:rsidR="00360528" w:rsidRPr="00EC50E0">
        <w:rPr>
          <w:rFonts w:cstheme="minorBidi" w:hint="eastAsia"/>
          <w:color w:val="auto"/>
          <w:sz w:val="21"/>
          <w:szCs w:val="21"/>
        </w:rPr>
        <w:t>した</w:t>
      </w:r>
      <w:r w:rsidR="00360528" w:rsidRPr="00EC50E0">
        <w:rPr>
          <w:rFonts w:cstheme="minorBidi"/>
          <w:color w:val="auto"/>
          <w:sz w:val="21"/>
          <w:szCs w:val="21"/>
        </w:rPr>
        <w:t>場合は</w:t>
      </w:r>
      <w:r w:rsidR="00312E5A" w:rsidRPr="00EC50E0">
        <w:rPr>
          <w:rFonts w:cstheme="minorBidi" w:hint="eastAsia"/>
          <w:color w:val="auto"/>
          <w:sz w:val="21"/>
          <w:szCs w:val="21"/>
        </w:rPr>
        <w:t>、</w:t>
      </w:r>
      <w:r w:rsidR="00360528" w:rsidRPr="00EC50E0">
        <w:rPr>
          <w:rFonts w:cstheme="minorBidi"/>
          <w:color w:val="auto"/>
          <w:sz w:val="21"/>
          <w:szCs w:val="21"/>
        </w:rPr>
        <w:t>補助対象外となります</w:t>
      </w:r>
      <w:r w:rsidR="003D40E9" w:rsidRPr="00EC50E0">
        <w:rPr>
          <w:rFonts w:cstheme="minorBidi" w:hint="eastAsia"/>
          <w:color w:val="auto"/>
          <w:sz w:val="21"/>
          <w:szCs w:val="21"/>
        </w:rPr>
        <w:t>。</w:t>
      </w:r>
      <w:r w:rsidR="00765002" w:rsidRPr="00EC50E0">
        <w:rPr>
          <w:rFonts w:cstheme="minorBidi" w:hint="eastAsia"/>
          <w:color w:val="auto"/>
          <w:sz w:val="21"/>
          <w:szCs w:val="21"/>
          <w:u w:val="single"/>
        </w:rPr>
        <w:t>（工事不可の</w:t>
      </w:r>
      <w:r w:rsidR="005A164E" w:rsidRPr="00EC50E0">
        <w:rPr>
          <w:rFonts w:cstheme="minorBidi" w:hint="eastAsia"/>
          <w:color w:val="auto"/>
          <w:sz w:val="21"/>
          <w:szCs w:val="21"/>
          <w:u w:val="single"/>
        </w:rPr>
        <w:t>期間は</w:t>
      </w:r>
      <w:r w:rsidR="00765002" w:rsidRPr="00EC50E0">
        <w:rPr>
          <w:rFonts w:cstheme="minorBidi" w:hint="eastAsia"/>
          <w:color w:val="auto"/>
          <w:sz w:val="21"/>
          <w:szCs w:val="21"/>
          <w:u w:val="single"/>
        </w:rPr>
        <w:t>わかり次第、</w:t>
      </w:r>
      <w:r w:rsidR="00301737" w:rsidRPr="00EC50E0">
        <w:rPr>
          <w:rFonts w:cstheme="minorBidi" w:hint="eastAsia"/>
          <w:color w:val="auto"/>
          <w:sz w:val="21"/>
          <w:szCs w:val="21"/>
          <w:u w:val="single"/>
        </w:rPr>
        <w:t>お知らせします</w:t>
      </w:r>
      <w:r w:rsidR="005A59A1" w:rsidRPr="00EC50E0">
        <w:rPr>
          <w:rFonts w:cstheme="minorBidi" w:hint="eastAsia"/>
          <w:color w:val="auto"/>
          <w:sz w:val="21"/>
          <w:szCs w:val="21"/>
          <w:u w:val="single"/>
        </w:rPr>
        <w:t>。</w:t>
      </w:r>
      <w:r w:rsidR="00301737" w:rsidRPr="00EC50E0">
        <w:rPr>
          <w:rFonts w:cstheme="minorBidi" w:hint="eastAsia"/>
          <w:color w:val="auto"/>
          <w:sz w:val="21"/>
          <w:szCs w:val="21"/>
          <w:u w:val="single"/>
        </w:rPr>
        <w:t>）</w:t>
      </w:r>
    </w:p>
    <w:p w14:paraId="57832C5D" w14:textId="0F270D29" w:rsidR="004836F7" w:rsidRPr="00EC50E0" w:rsidRDefault="004836F7" w:rsidP="00D2098D">
      <w:pPr>
        <w:snapToGrid w:val="0"/>
        <w:ind w:left="384" w:hangingChars="200" w:hanging="384"/>
        <w:rPr>
          <w:szCs w:val="21"/>
        </w:rPr>
      </w:pPr>
      <w:r w:rsidRPr="00EC50E0">
        <w:rPr>
          <w:rFonts w:hint="eastAsia"/>
          <w:szCs w:val="21"/>
        </w:rPr>
        <w:t xml:space="preserve">　　なお、工事不可の期間は、事業実施に必要な期間（</w:t>
      </w:r>
      <w:r w:rsidRPr="00EC50E0">
        <w:rPr>
          <w:szCs w:val="21"/>
        </w:rPr>
        <w:t>補助対象設備にかかる契約～工事完了又は代金支払のどちらか遅い方までの期間</w:t>
      </w:r>
      <w:r w:rsidRPr="00EC50E0">
        <w:rPr>
          <w:rFonts w:hint="eastAsia"/>
          <w:szCs w:val="21"/>
        </w:rPr>
        <w:t>）に含みます。</w:t>
      </w:r>
    </w:p>
    <w:p w14:paraId="329CC319" w14:textId="77777777" w:rsidR="004836F7" w:rsidRPr="00EC50E0" w:rsidRDefault="004836F7" w:rsidP="00D2098D">
      <w:pPr>
        <w:snapToGrid w:val="0"/>
        <w:rPr>
          <w:szCs w:val="21"/>
        </w:rPr>
      </w:pPr>
    </w:p>
    <w:p w14:paraId="3A5E8397" w14:textId="29FA227F" w:rsidR="00D34387" w:rsidRPr="00EC50E0" w:rsidRDefault="00421638" w:rsidP="00D2098D">
      <w:pPr>
        <w:pStyle w:val="a8"/>
        <w:numPr>
          <w:ilvl w:val="0"/>
          <w:numId w:val="2"/>
        </w:numPr>
        <w:snapToGrid w:val="0"/>
        <w:ind w:leftChars="0"/>
        <w:rPr>
          <w:szCs w:val="21"/>
        </w:rPr>
      </w:pPr>
      <w:r w:rsidRPr="00EC50E0">
        <w:rPr>
          <w:rFonts w:hint="eastAsia"/>
          <w:szCs w:val="21"/>
        </w:rPr>
        <w:t>京都府からの交付（変更）決定の範囲内</w:t>
      </w:r>
      <w:r w:rsidR="000700C7" w:rsidRPr="00EC50E0">
        <w:rPr>
          <w:rFonts w:hint="eastAsia"/>
          <w:szCs w:val="21"/>
        </w:rPr>
        <w:t>かつ市の予算の範囲内</w:t>
      </w:r>
      <w:r w:rsidRPr="00EC50E0">
        <w:rPr>
          <w:rFonts w:hint="eastAsia"/>
          <w:szCs w:val="21"/>
        </w:rPr>
        <w:t>で、申請者に対し交付決定を行います。</w:t>
      </w:r>
      <w:r w:rsidR="00D34387" w:rsidRPr="00EC50E0">
        <w:rPr>
          <w:rFonts w:hint="eastAsia"/>
          <w:szCs w:val="21"/>
          <w:u w:val="single"/>
        </w:rPr>
        <w:t>事業開始承認により、必</w:t>
      </w:r>
      <w:r w:rsidRPr="00EC50E0">
        <w:rPr>
          <w:rFonts w:hint="eastAsia"/>
          <w:szCs w:val="21"/>
          <w:u w:val="single"/>
        </w:rPr>
        <w:t>ずしも翌年度の補助金の交付が確約されるものではありません</w:t>
      </w:r>
      <w:r w:rsidR="00FD17EE" w:rsidRPr="00EC50E0">
        <w:rPr>
          <w:rFonts w:hint="eastAsia"/>
          <w:szCs w:val="21"/>
          <w:u w:val="single"/>
        </w:rPr>
        <w:t>。</w:t>
      </w:r>
    </w:p>
    <w:p w14:paraId="1F2F65DE" w14:textId="643FE2A0" w:rsidR="00993487" w:rsidRPr="00EC50E0" w:rsidRDefault="00993487" w:rsidP="00A321AC">
      <w:pPr>
        <w:rPr>
          <w:rFonts w:ascii="ＭＳ 明朝" w:hAnsi="ＭＳ 明朝"/>
          <w:szCs w:val="21"/>
        </w:rPr>
      </w:pPr>
    </w:p>
    <w:p w14:paraId="678D0FC9" w14:textId="67B13C1E" w:rsidR="00541D31" w:rsidRPr="00EC50E0" w:rsidRDefault="00A10D93" w:rsidP="00A057D8">
      <w:pPr>
        <w:pStyle w:val="a8"/>
        <w:numPr>
          <w:ilvl w:val="0"/>
          <w:numId w:val="2"/>
        </w:numPr>
        <w:snapToGrid w:val="0"/>
        <w:ind w:leftChars="0" w:left="357" w:hanging="357"/>
        <w:rPr>
          <w:rFonts w:asciiTheme="minorEastAsia" w:hAnsiTheme="minorEastAsia"/>
          <w:szCs w:val="21"/>
          <w:u w:val="single"/>
        </w:rPr>
      </w:pPr>
      <w:r w:rsidRPr="00EC50E0">
        <w:rPr>
          <w:rFonts w:asciiTheme="minorEastAsia" w:hAnsiTheme="minorEastAsia" w:hint="eastAsia"/>
          <w:snapToGrid w:val="0"/>
          <w:spacing w:val="6"/>
          <w:kern w:val="0"/>
          <w:szCs w:val="21"/>
        </w:rPr>
        <w:t>FIT（FIP）制度の</w:t>
      </w:r>
      <w:r w:rsidR="00541D31" w:rsidRPr="00EC50E0">
        <w:rPr>
          <w:rFonts w:asciiTheme="minorEastAsia" w:hAnsiTheme="minorEastAsia" w:hint="eastAsia"/>
          <w:snapToGrid w:val="0"/>
          <w:spacing w:val="6"/>
          <w:kern w:val="0"/>
          <w:szCs w:val="21"/>
        </w:rPr>
        <w:t>住宅用太陽光発電システムと</w:t>
      </w:r>
      <w:r w:rsidRPr="00EC50E0">
        <w:rPr>
          <w:rFonts w:asciiTheme="minorEastAsia" w:hAnsiTheme="minorEastAsia" w:hint="eastAsia"/>
          <w:snapToGrid w:val="0"/>
          <w:spacing w:val="6"/>
          <w:kern w:val="0"/>
          <w:szCs w:val="21"/>
        </w:rPr>
        <w:t>住宅用蓄電池システムの同時設置に併せて、住宅用高効</w:t>
      </w:r>
      <w:r w:rsidR="00E7561A" w:rsidRPr="00EC50E0">
        <w:rPr>
          <w:rFonts w:asciiTheme="minorEastAsia" w:hAnsiTheme="minorEastAsia" w:hint="eastAsia"/>
          <w:snapToGrid w:val="0"/>
          <w:spacing w:val="6"/>
          <w:kern w:val="0"/>
          <w:szCs w:val="21"/>
        </w:rPr>
        <w:t>率給湯機器又は住宅用コージェネレーションシステムを設置する場合、</w:t>
      </w:r>
      <w:r w:rsidRPr="00EC50E0">
        <w:rPr>
          <w:rFonts w:asciiTheme="minorEastAsia" w:hAnsiTheme="minorEastAsia" w:hint="eastAsia"/>
          <w:snapToGrid w:val="0"/>
          <w:spacing w:val="6"/>
          <w:kern w:val="0"/>
          <w:szCs w:val="21"/>
          <w:u w:val="single"/>
        </w:rPr>
        <w:t>FIT（FIP）制度の住宅用太陽光発電システムと住宅用蓄電池システムの同時設置</w:t>
      </w:r>
      <w:r w:rsidR="00E7561A" w:rsidRPr="00EC50E0">
        <w:rPr>
          <w:rFonts w:asciiTheme="minorEastAsia" w:hAnsiTheme="minorEastAsia" w:hint="eastAsia"/>
          <w:snapToGrid w:val="0"/>
          <w:spacing w:val="6"/>
          <w:kern w:val="0"/>
          <w:szCs w:val="21"/>
          <w:u w:val="single"/>
        </w:rPr>
        <w:t>事業</w:t>
      </w:r>
      <w:r w:rsidRPr="00EC50E0">
        <w:rPr>
          <w:rFonts w:asciiTheme="minorEastAsia" w:hAnsiTheme="minorEastAsia" w:hint="eastAsia"/>
          <w:snapToGrid w:val="0"/>
          <w:spacing w:val="6"/>
          <w:kern w:val="0"/>
          <w:szCs w:val="21"/>
          <w:u w:val="single"/>
        </w:rPr>
        <w:t>は、</w:t>
      </w:r>
      <w:r w:rsidRPr="00EC50E0">
        <w:rPr>
          <w:rFonts w:ascii="ＭＳ 明朝" w:hAnsi="ＭＳ 明朝" w:hint="eastAsia"/>
          <w:szCs w:val="21"/>
          <w:u w:val="single"/>
        </w:rPr>
        <w:t>事業開始承認申請制度の</w:t>
      </w:r>
      <w:r w:rsidR="00541D31" w:rsidRPr="00EC50E0">
        <w:rPr>
          <w:rFonts w:ascii="ＭＳ 明朝" w:hAnsi="ＭＳ 明朝" w:hint="eastAsia"/>
          <w:szCs w:val="21"/>
          <w:u w:val="single"/>
        </w:rPr>
        <w:t>対象外となること</w:t>
      </w:r>
      <w:r w:rsidRPr="00EC50E0">
        <w:rPr>
          <w:rFonts w:ascii="ＭＳ 明朝" w:hAnsi="ＭＳ 明朝" w:hint="eastAsia"/>
          <w:szCs w:val="21"/>
          <w:u w:val="single"/>
        </w:rPr>
        <w:t>から、</w:t>
      </w:r>
      <w:r w:rsidR="00E7561A" w:rsidRPr="00EC50E0">
        <w:rPr>
          <w:rFonts w:ascii="ＭＳ 明朝" w:hAnsi="ＭＳ 明朝" w:hint="eastAsia"/>
          <w:szCs w:val="21"/>
          <w:u w:val="single"/>
        </w:rPr>
        <w:t>すべての補助対象事業が完了し、</w:t>
      </w:r>
      <w:r w:rsidRPr="00EC50E0">
        <w:rPr>
          <w:rFonts w:ascii="ＭＳ 明朝" w:hAnsi="ＭＳ 明朝" w:hint="eastAsia"/>
          <w:szCs w:val="21"/>
          <w:u w:val="single"/>
        </w:rPr>
        <w:t>交付申請</w:t>
      </w:r>
      <w:r w:rsidR="00E7561A" w:rsidRPr="00EC50E0">
        <w:rPr>
          <w:rFonts w:ascii="ＭＳ 明朝" w:hAnsi="ＭＳ 明朝" w:hint="eastAsia"/>
          <w:szCs w:val="21"/>
          <w:u w:val="single"/>
        </w:rPr>
        <w:t>を行う</w:t>
      </w:r>
      <w:r w:rsidRPr="00EC50E0">
        <w:rPr>
          <w:rFonts w:ascii="ＭＳ 明朝" w:hAnsi="ＭＳ 明朝" w:hint="eastAsia"/>
          <w:szCs w:val="21"/>
          <w:u w:val="single"/>
        </w:rPr>
        <w:t>時点で、</w:t>
      </w:r>
      <w:r w:rsidR="00431FB3" w:rsidRPr="00EC50E0">
        <w:rPr>
          <w:rFonts w:ascii="ＭＳ 明朝" w:hAnsi="ＭＳ 明朝" w:hint="eastAsia"/>
          <w:szCs w:val="21"/>
          <w:u w:val="single"/>
        </w:rPr>
        <w:t>受付が終了している場合は、申請</w:t>
      </w:r>
      <w:r w:rsidR="00D2098D" w:rsidRPr="00EC50E0">
        <w:rPr>
          <w:rFonts w:ascii="ＭＳ 明朝" w:hAnsi="ＭＳ 明朝" w:hint="eastAsia"/>
          <w:szCs w:val="21"/>
          <w:u w:val="single"/>
        </w:rPr>
        <w:t>していただくことが</w:t>
      </w:r>
      <w:r w:rsidR="00431FB3" w:rsidRPr="00EC50E0">
        <w:rPr>
          <w:rFonts w:ascii="ＭＳ 明朝" w:hAnsi="ＭＳ 明朝" w:hint="eastAsia"/>
          <w:szCs w:val="21"/>
          <w:u w:val="single"/>
        </w:rPr>
        <w:t>できません。受付は</w:t>
      </w:r>
      <w:r w:rsidR="00431FB3" w:rsidRPr="00EC50E0">
        <w:rPr>
          <w:rFonts w:asciiTheme="minorEastAsia" w:hAnsiTheme="minorEastAsia" w:hint="eastAsia"/>
          <w:szCs w:val="21"/>
          <w:u w:val="single"/>
        </w:rPr>
        <w:t>事業開始承認申請制度の活用の有無に関わらず、</w:t>
      </w:r>
      <w:r w:rsidR="00541D31" w:rsidRPr="00EC50E0">
        <w:rPr>
          <w:rFonts w:asciiTheme="minorEastAsia" w:hAnsiTheme="minorEastAsia" w:hint="eastAsia"/>
          <w:szCs w:val="21"/>
          <w:u w:val="single"/>
        </w:rPr>
        <w:t>先着順で行い</w:t>
      </w:r>
      <w:r w:rsidR="00D2098D" w:rsidRPr="00EC50E0">
        <w:rPr>
          <w:rFonts w:asciiTheme="minorEastAsia" w:hAnsiTheme="minorEastAsia" w:hint="eastAsia"/>
          <w:szCs w:val="21"/>
          <w:u w:val="single"/>
        </w:rPr>
        <w:t>、予算の上限に達し次第、受付終了となりますのでご注意ください。</w:t>
      </w:r>
    </w:p>
    <w:p w14:paraId="704AC3F4" w14:textId="7A615D20" w:rsidR="00E7561A" w:rsidRPr="00EC50E0" w:rsidRDefault="00E7561A" w:rsidP="00D2098D">
      <w:pPr>
        <w:snapToGrid w:val="0"/>
        <w:ind w:left="357"/>
        <w:jc w:val="left"/>
        <w:rPr>
          <w:rFonts w:asciiTheme="minorEastAsia" w:hAnsiTheme="minorEastAsia"/>
          <w:snapToGrid w:val="0"/>
          <w:spacing w:val="6"/>
          <w:kern w:val="0"/>
          <w:szCs w:val="21"/>
          <w:u w:val="single"/>
        </w:rPr>
      </w:pPr>
      <w:r w:rsidRPr="00EC50E0">
        <w:rPr>
          <w:rFonts w:ascii="ＭＳ 明朝" w:hAnsi="ＭＳ 明朝" w:hint="eastAsia"/>
          <w:szCs w:val="21"/>
        </w:rPr>
        <w:t>なお、交付申請の時点で、</w:t>
      </w:r>
      <w:r w:rsidRPr="00EC50E0">
        <w:rPr>
          <w:rFonts w:asciiTheme="minorEastAsia" w:hAnsiTheme="minorEastAsia" w:hint="eastAsia"/>
          <w:snapToGrid w:val="0"/>
          <w:spacing w:val="6"/>
          <w:kern w:val="0"/>
          <w:szCs w:val="21"/>
        </w:rPr>
        <w:t>FIT（FIP）制度の住宅用太陽光発電システムと住宅用蓄電池システムの同時設置事業の受付が終了し</w:t>
      </w:r>
      <w:r w:rsidR="00431FB3" w:rsidRPr="00EC50E0">
        <w:rPr>
          <w:rFonts w:asciiTheme="minorEastAsia" w:hAnsiTheme="minorEastAsia" w:hint="eastAsia"/>
          <w:snapToGrid w:val="0"/>
          <w:spacing w:val="6"/>
          <w:kern w:val="0"/>
          <w:szCs w:val="21"/>
        </w:rPr>
        <w:t>、住宅用高効率給湯機器又は住宅用コージェネレーションシステムの設置事業</w:t>
      </w:r>
      <w:r w:rsidR="00A057D8" w:rsidRPr="00EC50E0">
        <w:rPr>
          <w:rFonts w:asciiTheme="minorEastAsia" w:hAnsiTheme="minorEastAsia" w:hint="eastAsia"/>
          <w:snapToGrid w:val="0"/>
          <w:spacing w:val="6"/>
          <w:kern w:val="0"/>
          <w:szCs w:val="21"/>
        </w:rPr>
        <w:t>のみ</w:t>
      </w:r>
      <w:r w:rsidR="00431FB3" w:rsidRPr="00EC50E0">
        <w:rPr>
          <w:rFonts w:asciiTheme="minorEastAsia" w:hAnsiTheme="minorEastAsia" w:hint="eastAsia"/>
          <w:snapToGrid w:val="0"/>
          <w:spacing w:val="6"/>
          <w:kern w:val="0"/>
          <w:szCs w:val="21"/>
        </w:rPr>
        <w:t>申請が可能な</w:t>
      </w:r>
      <w:r w:rsidRPr="00EC50E0">
        <w:rPr>
          <w:rFonts w:asciiTheme="minorEastAsia" w:hAnsiTheme="minorEastAsia" w:hint="eastAsia"/>
          <w:snapToGrid w:val="0"/>
          <w:spacing w:val="6"/>
          <w:kern w:val="0"/>
          <w:szCs w:val="21"/>
        </w:rPr>
        <w:t>場合</w:t>
      </w:r>
      <w:r w:rsidR="00431FB3" w:rsidRPr="00EC50E0">
        <w:rPr>
          <w:rFonts w:asciiTheme="minorEastAsia" w:hAnsiTheme="minorEastAsia" w:hint="eastAsia"/>
          <w:snapToGrid w:val="0"/>
          <w:spacing w:val="6"/>
          <w:kern w:val="0"/>
          <w:szCs w:val="21"/>
        </w:rPr>
        <w:t>は</w:t>
      </w:r>
      <w:r w:rsidRPr="00EC50E0">
        <w:rPr>
          <w:rFonts w:asciiTheme="minorEastAsia" w:hAnsiTheme="minorEastAsia" w:hint="eastAsia"/>
          <w:snapToGrid w:val="0"/>
          <w:spacing w:val="6"/>
          <w:kern w:val="0"/>
          <w:szCs w:val="21"/>
        </w:rPr>
        <w:t>、</w:t>
      </w:r>
      <w:r w:rsidRPr="00EC50E0">
        <w:rPr>
          <w:rFonts w:ascii="ＭＳ 明朝" w:hAnsi="ＭＳ 明朝" w:hint="eastAsia"/>
          <w:szCs w:val="21"/>
        </w:rPr>
        <w:t>各</w:t>
      </w:r>
      <w:r w:rsidR="00431FB3" w:rsidRPr="00EC50E0">
        <w:rPr>
          <w:rFonts w:ascii="ＭＳ 明朝" w:hAnsi="ＭＳ 明朝" w:hint="eastAsia"/>
          <w:szCs w:val="21"/>
        </w:rPr>
        <w:t>システムの同時設置の状況を</w:t>
      </w:r>
      <w:r w:rsidRPr="00EC50E0">
        <w:rPr>
          <w:rFonts w:ascii="ＭＳ 明朝" w:hAnsi="ＭＳ 明朝" w:hint="eastAsia"/>
          <w:szCs w:val="21"/>
        </w:rPr>
        <w:t>確認させていただい</w:t>
      </w:r>
      <w:r w:rsidR="00431FB3" w:rsidRPr="00EC50E0">
        <w:rPr>
          <w:rFonts w:ascii="ＭＳ 明朝" w:hAnsi="ＭＳ 明朝" w:hint="eastAsia"/>
          <w:szCs w:val="21"/>
        </w:rPr>
        <w:t>たうえで</w:t>
      </w:r>
      <w:r w:rsidRPr="00EC50E0">
        <w:rPr>
          <w:rFonts w:ascii="ＭＳ 明朝" w:hAnsi="ＭＳ 明朝" w:hint="eastAsia"/>
          <w:szCs w:val="21"/>
        </w:rPr>
        <w:t>、住宅用高効率給湯機器又は住宅用コージェネレーションシス</w:t>
      </w:r>
      <w:r w:rsidR="00DD2F47" w:rsidRPr="00EC50E0">
        <w:rPr>
          <w:rFonts w:ascii="ＭＳ 明朝" w:hAnsi="ＭＳ 明朝" w:hint="eastAsia"/>
          <w:szCs w:val="21"/>
        </w:rPr>
        <w:t>テムの設置分につきまして、申請書類を提出していただくことで、交付</w:t>
      </w:r>
      <w:r w:rsidRPr="00EC50E0">
        <w:rPr>
          <w:rFonts w:ascii="ＭＳ 明朝" w:hAnsi="ＭＳ 明朝" w:hint="eastAsia"/>
          <w:szCs w:val="21"/>
        </w:rPr>
        <w:t>申請が可能です。</w:t>
      </w:r>
    </w:p>
    <w:p w14:paraId="60F7BE44" w14:textId="52EAF545" w:rsidR="00E7561A" w:rsidRPr="00EC50E0" w:rsidRDefault="00E7561A" w:rsidP="00A321AC">
      <w:pPr>
        <w:rPr>
          <w:rFonts w:ascii="ＭＳ 明朝" w:hAnsi="ＭＳ 明朝"/>
          <w:szCs w:val="21"/>
        </w:rPr>
      </w:pPr>
    </w:p>
    <w:p w14:paraId="4D34ACFE" w14:textId="5388361A" w:rsidR="00A321AC" w:rsidRPr="00EC50E0" w:rsidRDefault="00A321AC" w:rsidP="00D2098D">
      <w:pPr>
        <w:pStyle w:val="Default"/>
        <w:numPr>
          <w:ilvl w:val="0"/>
          <w:numId w:val="2"/>
        </w:numPr>
        <w:snapToGrid w:val="0"/>
        <w:rPr>
          <w:rFonts w:cstheme="minorBidi"/>
          <w:color w:val="auto"/>
          <w:sz w:val="21"/>
          <w:szCs w:val="21"/>
        </w:rPr>
      </w:pPr>
      <w:r w:rsidRPr="00EC50E0">
        <w:rPr>
          <w:rFonts w:hAnsi="ＭＳ 明朝" w:hint="eastAsia"/>
          <w:color w:val="auto"/>
          <w:sz w:val="21"/>
          <w:szCs w:val="21"/>
        </w:rPr>
        <w:t>事業開始承認を受けた内容</w:t>
      </w:r>
      <w:r w:rsidR="00E670C8" w:rsidRPr="00EC50E0">
        <w:rPr>
          <w:rFonts w:hAnsi="ＭＳ 明朝" w:hint="eastAsia"/>
          <w:color w:val="auto"/>
          <w:sz w:val="21"/>
          <w:szCs w:val="21"/>
        </w:rPr>
        <w:t>に変更が生じる</w:t>
      </w:r>
      <w:r w:rsidR="003354B0" w:rsidRPr="00EC50E0">
        <w:rPr>
          <w:rFonts w:hAnsi="ＭＳ 明朝" w:hint="eastAsia"/>
          <w:color w:val="auto"/>
          <w:sz w:val="21"/>
          <w:szCs w:val="21"/>
        </w:rPr>
        <w:t>場合</w:t>
      </w:r>
      <w:r w:rsidRPr="00EC50E0">
        <w:rPr>
          <w:rFonts w:hAnsi="ＭＳ 明朝" w:hint="eastAsia"/>
          <w:color w:val="auto"/>
          <w:sz w:val="21"/>
          <w:szCs w:val="21"/>
        </w:rPr>
        <w:t>は、</w:t>
      </w:r>
      <w:r w:rsidRPr="00EC50E0">
        <w:rPr>
          <w:rFonts w:hint="eastAsia"/>
          <w:color w:val="auto"/>
          <w:sz w:val="21"/>
          <w:szCs w:val="21"/>
        </w:rPr>
        <w:t>市環境課の窓口へ下記の書類を提出してください。</w:t>
      </w:r>
    </w:p>
    <w:p w14:paraId="78345C93" w14:textId="1C170996" w:rsidR="00FD17EE" w:rsidRPr="00EC50E0" w:rsidRDefault="00FD17EE" w:rsidP="00D2098D">
      <w:pPr>
        <w:snapToGrid w:val="0"/>
        <w:ind w:left="360"/>
        <w:rPr>
          <w:szCs w:val="21"/>
        </w:rPr>
      </w:pPr>
      <w:r w:rsidRPr="00EC50E0">
        <w:rPr>
          <w:rFonts w:hint="eastAsia"/>
          <w:szCs w:val="21"/>
        </w:rPr>
        <w:t>事業開始承認の事業実施内容が、交付申請時の事業実施内容と異なる場合、補助対象外となる可能性がありますので、ご注意ください。</w:t>
      </w:r>
    </w:p>
    <w:p w14:paraId="08056829" w14:textId="59F11506" w:rsidR="00C30B17" w:rsidRPr="00EC50E0" w:rsidRDefault="00C30B17" w:rsidP="00D2098D">
      <w:pPr>
        <w:pStyle w:val="Default"/>
        <w:snapToGrid w:val="0"/>
        <w:ind w:firstLineChars="200" w:firstLine="384"/>
        <w:rPr>
          <w:rFonts w:cstheme="minorBidi"/>
          <w:color w:val="auto"/>
          <w:sz w:val="21"/>
          <w:szCs w:val="21"/>
        </w:rPr>
      </w:pPr>
      <w:r w:rsidRPr="00EC50E0">
        <w:rPr>
          <w:rFonts w:cstheme="minorBidi" w:hint="eastAsia"/>
          <w:color w:val="auto"/>
          <w:sz w:val="21"/>
          <w:szCs w:val="21"/>
        </w:rPr>
        <w:t>【提出書類】</w:t>
      </w:r>
    </w:p>
    <w:p w14:paraId="36F207C9" w14:textId="6BF74455" w:rsidR="00864655" w:rsidRPr="00EC50E0" w:rsidRDefault="00C30B17" w:rsidP="00D2098D">
      <w:pPr>
        <w:pStyle w:val="Default"/>
        <w:snapToGrid w:val="0"/>
        <w:ind w:firstLineChars="200" w:firstLine="384"/>
        <w:rPr>
          <w:rFonts w:hAnsi="ＭＳ 明朝"/>
          <w:color w:val="auto"/>
          <w:sz w:val="21"/>
          <w:szCs w:val="21"/>
        </w:rPr>
      </w:pPr>
      <w:r w:rsidRPr="00EC50E0">
        <w:rPr>
          <w:rFonts w:cstheme="minorBidi" w:hint="eastAsia"/>
          <w:color w:val="auto"/>
          <w:sz w:val="21"/>
          <w:szCs w:val="21"/>
        </w:rPr>
        <w:t>○</w:t>
      </w:r>
      <w:r w:rsidR="00A321AC" w:rsidRPr="00EC50E0">
        <w:rPr>
          <w:rFonts w:hAnsi="ＭＳ 明朝" w:hint="eastAsia"/>
          <w:color w:val="auto"/>
          <w:sz w:val="21"/>
          <w:szCs w:val="21"/>
        </w:rPr>
        <w:t>カーボンニュートラル補助金</w:t>
      </w:r>
      <w:r w:rsidR="00864655" w:rsidRPr="00EC50E0">
        <w:rPr>
          <w:rFonts w:hAnsi="ＭＳ 明朝" w:hint="eastAsia"/>
          <w:color w:val="auto"/>
          <w:sz w:val="21"/>
          <w:szCs w:val="21"/>
        </w:rPr>
        <w:t>事業開始変更承認申請書</w:t>
      </w:r>
    </w:p>
    <w:p w14:paraId="629A4193" w14:textId="58679D46" w:rsidR="00A321AC" w:rsidRPr="00EC50E0" w:rsidRDefault="00C30B17" w:rsidP="00D2098D">
      <w:pPr>
        <w:pStyle w:val="Default"/>
        <w:snapToGrid w:val="0"/>
        <w:ind w:firstLineChars="200" w:firstLine="384"/>
        <w:rPr>
          <w:color w:val="auto"/>
          <w:sz w:val="21"/>
          <w:szCs w:val="21"/>
        </w:rPr>
      </w:pPr>
      <w:r w:rsidRPr="00EC50E0">
        <w:rPr>
          <w:rFonts w:cstheme="minorBidi" w:hint="eastAsia"/>
          <w:color w:val="auto"/>
          <w:sz w:val="21"/>
          <w:szCs w:val="21"/>
        </w:rPr>
        <w:t>○</w:t>
      </w:r>
      <w:r w:rsidR="00F60841" w:rsidRPr="00EC50E0">
        <w:rPr>
          <w:rFonts w:cstheme="minorBidi" w:hint="eastAsia"/>
          <w:color w:val="auto"/>
          <w:sz w:val="21"/>
          <w:szCs w:val="21"/>
        </w:rPr>
        <w:t>変更内容</w:t>
      </w:r>
      <w:r w:rsidR="001A3269" w:rsidRPr="00EC50E0">
        <w:rPr>
          <w:rFonts w:cstheme="minorBidi" w:hint="eastAsia"/>
          <w:color w:val="auto"/>
          <w:sz w:val="21"/>
          <w:szCs w:val="21"/>
        </w:rPr>
        <w:t>を</w:t>
      </w:r>
      <w:r w:rsidR="001C1402" w:rsidRPr="00EC50E0">
        <w:rPr>
          <w:rFonts w:hint="eastAsia"/>
          <w:color w:val="auto"/>
          <w:sz w:val="21"/>
          <w:szCs w:val="21"/>
        </w:rPr>
        <w:t>確認できる書類（見積書、工程表等）</w:t>
      </w:r>
    </w:p>
    <w:p w14:paraId="00022EE1" w14:textId="75D1F91B" w:rsidR="002C7168" w:rsidRPr="00EC50E0" w:rsidRDefault="002C7168" w:rsidP="00D2098D">
      <w:pPr>
        <w:pStyle w:val="Default"/>
        <w:snapToGrid w:val="0"/>
        <w:rPr>
          <w:rFonts w:cstheme="minorBidi"/>
          <w:color w:val="auto"/>
          <w:sz w:val="21"/>
          <w:szCs w:val="21"/>
        </w:rPr>
      </w:pPr>
    </w:p>
    <w:p w14:paraId="203E9F5F" w14:textId="7AA28CF8" w:rsidR="00115DD8" w:rsidRPr="00EC50E0" w:rsidRDefault="00A32BA7" w:rsidP="00D2098D">
      <w:pPr>
        <w:pStyle w:val="a8"/>
        <w:numPr>
          <w:ilvl w:val="0"/>
          <w:numId w:val="2"/>
        </w:numPr>
        <w:snapToGrid w:val="0"/>
        <w:ind w:leftChars="0"/>
        <w:rPr>
          <w:rFonts w:ascii="ＭＳ 明朝" w:hAnsi="ＭＳ 明朝"/>
          <w:szCs w:val="21"/>
        </w:rPr>
      </w:pPr>
      <w:r w:rsidRPr="00EC50E0">
        <w:rPr>
          <w:rFonts w:ascii="ＭＳ 明朝" w:hAnsi="ＭＳ 明朝" w:hint="eastAsia"/>
          <w:szCs w:val="21"/>
        </w:rPr>
        <w:t>事業開始承認を受けた申請者は、</w:t>
      </w:r>
      <w:r w:rsidR="008029D2" w:rsidRPr="00EC50E0">
        <w:rPr>
          <w:rFonts w:ascii="ＭＳ 明朝" w:hAnsi="ＭＳ 明朝" w:hint="eastAsia"/>
          <w:szCs w:val="21"/>
        </w:rPr>
        <w:t>翌年度に補助対象事業が完了次第</w:t>
      </w:r>
      <w:r w:rsidRPr="00EC50E0">
        <w:rPr>
          <w:rFonts w:ascii="ＭＳ 明朝" w:hAnsi="ＭＳ 明朝" w:hint="eastAsia"/>
          <w:szCs w:val="21"/>
        </w:rPr>
        <w:t>、</w:t>
      </w:r>
      <w:r w:rsidR="008029D2" w:rsidRPr="00EC50E0">
        <w:rPr>
          <w:rFonts w:ascii="ＭＳ 明朝" w:hAnsi="ＭＳ 明朝" w:hint="eastAsia"/>
          <w:szCs w:val="21"/>
        </w:rPr>
        <w:t>速やかに</w:t>
      </w:r>
      <w:r w:rsidR="00470FD1" w:rsidRPr="00EC50E0">
        <w:rPr>
          <w:rFonts w:ascii="ＭＳ 明朝" w:hAnsi="ＭＳ 明朝" w:hint="eastAsia"/>
          <w:szCs w:val="21"/>
        </w:rPr>
        <w:t>交付の申請を</w:t>
      </w:r>
      <w:r w:rsidRPr="00EC50E0">
        <w:rPr>
          <w:rFonts w:ascii="ＭＳ 明朝" w:hAnsi="ＭＳ 明朝" w:hint="eastAsia"/>
          <w:szCs w:val="21"/>
        </w:rPr>
        <w:t>行ってください</w:t>
      </w:r>
      <w:r w:rsidR="00470FD1" w:rsidRPr="00EC50E0">
        <w:rPr>
          <w:rFonts w:ascii="ＭＳ 明朝" w:hAnsi="ＭＳ 明朝" w:hint="eastAsia"/>
          <w:szCs w:val="21"/>
        </w:rPr>
        <w:t>。</w:t>
      </w:r>
    </w:p>
    <w:p w14:paraId="37415D61" w14:textId="77777777" w:rsidR="00294BCB" w:rsidRPr="00EC50E0" w:rsidRDefault="00294BCB" w:rsidP="00D2098D">
      <w:pPr>
        <w:snapToGrid w:val="0"/>
        <w:rPr>
          <w:rFonts w:ascii="ＭＳ 明朝" w:hAnsi="ＭＳ 明朝"/>
          <w:szCs w:val="21"/>
        </w:rPr>
      </w:pPr>
    </w:p>
    <w:p w14:paraId="14CD2275" w14:textId="09AC6F95" w:rsidR="00555BE8" w:rsidRPr="00EC50E0" w:rsidRDefault="00555BE8" w:rsidP="00D2098D">
      <w:pPr>
        <w:pStyle w:val="a8"/>
        <w:numPr>
          <w:ilvl w:val="0"/>
          <w:numId w:val="2"/>
        </w:numPr>
        <w:snapToGrid w:val="0"/>
        <w:ind w:leftChars="0"/>
        <w:rPr>
          <w:rFonts w:ascii="ＭＳ 明朝" w:hAnsi="ＭＳ 明朝"/>
          <w:szCs w:val="21"/>
        </w:rPr>
      </w:pPr>
      <w:r w:rsidRPr="00EC50E0">
        <w:rPr>
          <w:rFonts w:ascii="ＭＳ 明朝" w:hAnsi="ＭＳ 明朝" w:hint="eastAsia"/>
          <w:szCs w:val="21"/>
        </w:rPr>
        <w:t>代理の</w:t>
      </w:r>
      <w:r w:rsidR="0033129A" w:rsidRPr="00EC50E0">
        <w:rPr>
          <w:rFonts w:ascii="ＭＳ 明朝" w:hAnsi="ＭＳ 明朝" w:hint="eastAsia"/>
          <w:szCs w:val="21"/>
        </w:rPr>
        <w:t>方が説明を受けた場合は、申請予定者にこの確認書の内容を説明してください</w:t>
      </w:r>
      <w:r w:rsidRPr="00EC50E0">
        <w:rPr>
          <w:rFonts w:ascii="ＭＳ 明朝" w:hAnsi="ＭＳ 明朝" w:hint="eastAsia"/>
          <w:szCs w:val="21"/>
        </w:rPr>
        <w:t>。</w:t>
      </w:r>
    </w:p>
    <w:p w14:paraId="7F008CF7" w14:textId="7B0BEBE6" w:rsidR="005A5E7F" w:rsidRPr="00EC50E0" w:rsidRDefault="005A5E7F" w:rsidP="00A057D8">
      <w:pPr>
        <w:ind w:rightChars="-192" w:right="-369"/>
        <w:rPr>
          <w:rFonts w:ascii="ＭＳ 明朝" w:hAnsi="ＭＳ 明朝"/>
          <w:szCs w:val="21"/>
        </w:rPr>
      </w:pPr>
    </w:p>
    <w:p w14:paraId="5E9BE5E0" w14:textId="57611AA1" w:rsidR="001B316A" w:rsidRPr="00EC50E0" w:rsidRDefault="00115DD8" w:rsidP="003F0F28">
      <w:pPr>
        <w:ind w:leftChars="100" w:left="192"/>
        <w:rPr>
          <w:rFonts w:asciiTheme="majorEastAsia" w:eastAsiaTheme="majorEastAsia" w:hAnsiTheme="majorEastAsia"/>
          <w:b/>
          <w:szCs w:val="21"/>
        </w:rPr>
      </w:pPr>
      <w:r w:rsidRPr="00EC50E0">
        <w:rPr>
          <w:rFonts w:asciiTheme="majorEastAsia" w:eastAsiaTheme="majorEastAsia" w:hAnsiTheme="majorEastAsia" w:hint="eastAsia"/>
          <w:b/>
          <w:szCs w:val="21"/>
        </w:rPr>
        <w:t>私は、上記の各事項</w:t>
      </w:r>
      <w:r w:rsidR="007F189D" w:rsidRPr="00EC50E0">
        <w:rPr>
          <w:rFonts w:asciiTheme="majorEastAsia" w:eastAsiaTheme="majorEastAsia" w:hAnsiTheme="majorEastAsia" w:hint="eastAsia"/>
          <w:b/>
          <w:szCs w:val="21"/>
        </w:rPr>
        <w:t>に</w:t>
      </w:r>
      <w:r w:rsidR="001B316A" w:rsidRPr="00EC50E0">
        <w:rPr>
          <w:rFonts w:asciiTheme="majorEastAsia" w:eastAsiaTheme="majorEastAsia" w:hAnsiTheme="majorEastAsia" w:hint="eastAsia"/>
          <w:b/>
          <w:szCs w:val="21"/>
        </w:rPr>
        <w:t>ついて</w:t>
      </w:r>
      <w:r w:rsidRPr="00EC50E0">
        <w:rPr>
          <w:rFonts w:asciiTheme="majorEastAsia" w:eastAsiaTheme="majorEastAsia" w:hAnsiTheme="majorEastAsia" w:hint="eastAsia"/>
          <w:b/>
          <w:szCs w:val="21"/>
        </w:rPr>
        <w:t>確認いたしました</w:t>
      </w:r>
      <w:r w:rsidR="001B316A" w:rsidRPr="00EC50E0">
        <w:rPr>
          <w:rFonts w:asciiTheme="majorEastAsia" w:eastAsiaTheme="majorEastAsia" w:hAnsiTheme="majorEastAsia" w:hint="eastAsia"/>
          <w:b/>
          <w:szCs w:val="21"/>
        </w:rPr>
        <w:t>。</w:t>
      </w:r>
    </w:p>
    <w:p w14:paraId="280982E2" w14:textId="77777777" w:rsidR="00115DD8" w:rsidRPr="00EC50E0" w:rsidRDefault="00115DD8" w:rsidP="005C6B48">
      <w:pPr>
        <w:rPr>
          <w:rFonts w:asciiTheme="majorEastAsia" w:eastAsiaTheme="majorEastAsia" w:hAnsiTheme="majorEastAsia"/>
          <w:b/>
          <w:szCs w:val="21"/>
        </w:rPr>
      </w:pPr>
    </w:p>
    <w:p w14:paraId="0EBE9781" w14:textId="3BA68557" w:rsidR="001B316A" w:rsidRPr="00EC50E0" w:rsidRDefault="001B316A" w:rsidP="001B316A">
      <w:pPr>
        <w:ind w:leftChars="100" w:left="192" w:firstLineChars="400" w:firstLine="772"/>
        <w:jc w:val="right"/>
        <w:rPr>
          <w:rFonts w:asciiTheme="majorEastAsia" w:eastAsiaTheme="majorEastAsia" w:hAnsiTheme="majorEastAsia"/>
          <w:b/>
          <w:szCs w:val="21"/>
          <w:u w:val="single"/>
        </w:rPr>
      </w:pPr>
      <w:r w:rsidRPr="00EC50E0">
        <w:rPr>
          <w:rFonts w:asciiTheme="majorEastAsia" w:eastAsiaTheme="majorEastAsia" w:hAnsiTheme="majorEastAsia" w:hint="eastAsia"/>
          <w:b/>
          <w:szCs w:val="21"/>
        </w:rPr>
        <w:t xml:space="preserve">　　　　　　　　　　　　　</w:t>
      </w:r>
      <w:r w:rsidR="00E6343A" w:rsidRPr="00EC50E0">
        <w:rPr>
          <w:rFonts w:asciiTheme="majorEastAsia" w:eastAsiaTheme="majorEastAsia" w:hAnsiTheme="majorEastAsia" w:hint="eastAsia"/>
          <w:b/>
          <w:szCs w:val="21"/>
        </w:rPr>
        <w:t xml:space="preserve">　</w:t>
      </w:r>
      <w:r w:rsidRPr="00EC50E0">
        <w:rPr>
          <w:rFonts w:asciiTheme="majorEastAsia" w:eastAsiaTheme="majorEastAsia" w:hAnsiTheme="majorEastAsia" w:hint="eastAsia"/>
          <w:b/>
          <w:szCs w:val="21"/>
          <w:u w:val="single"/>
        </w:rPr>
        <w:t xml:space="preserve">　</w:t>
      </w:r>
      <w:r w:rsidR="00893C83" w:rsidRPr="00EC50E0">
        <w:rPr>
          <w:rFonts w:asciiTheme="majorEastAsia" w:eastAsiaTheme="majorEastAsia" w:hAnsiTheme="majorEastAsia" w:hint="eastAsia"/>
          <w:b/>
          <w:szCs w:val="21"/>
          <w:u w:val="single"/>
        </w:rPr>
        <w:t xml:space="preserve">　</w:t>
      </w:r>
      <w:r w:rsidRPr="00EC50E0">
        <w:rPr>
          <w:rFonts w:asciiTheme="majorEastAsia" w:eastAsiaTheme="majorEastAsia" w:hAnsiTheme="majorEastAsia" w:hint="eastAsia"/>
          <w:b/>
          <w:szCs w:val="21"/>
          <w:u w:val="single"/>
        </w:rPr>
        <w:t xml:space="preserve">　</w:t>
      </w:r>
      <w:r w:rsidR="00E6343A" w:rsidRPr="00EC50E0">
        <w:rPr>
          <w:rFonts w:asciiTheme="majorEastAsia" w:eastAsiaTheme="majorEastAsia" w:hAnsiTheme="majorEastAsia" w:hint="eastAsia"/>
          <w:b/>
          <w:szCs w:val="21"/>
          <w:u w:val="single"/>
        </w:rPr>
        <w:t xml:space="preserve">　</w:t>
      </w:r>
      <w:r w:rsidRPr="00EC50E0">
        <w:rPr>
          <w:rFonts w:asciiTheme="majorEastAsia" w:eastAsiaTheme="majorEastAsia" w:hAnsiTheme="majorEastAsia" w:hint="eastAsia"/>
          <w:b/>
          <w:szCs w:val="21"/>
          <w:u w:val="single"/>
        </w:rPr>
        <w:t xml:space="preserve">　</w:t>
      </w:r>
      <w:r w:rsidR="00E6343A" w:rsidRPr="00EC50E0">
        <w:rPr>
          <w:rFonts w:asciiTheme="majorEastAsia" w:eastAsiaTheme="majorEastAsia" w:hAnsiTheme="majorEastAsia" w:hint="eastAsia"/>
          <w:b/>
          <w:szCs w:val="21"/>
          <w:u w:val="single"/>
        </w:rPr>
        <w:t xml:space="preserve">　</w:t>
      </w:r>
      <w:r w:rsidR="003D40E9" w:rsidRPr="00EC50E0">
        <w:rPr>
          <w:rFonts w:asciiTheme="majorEastAsia" w:eastAsiaTheme="majorEastAsia" w:hAnsiTheme="majorEastAsia" w:hint="eastAsia"/>
          <w:b/>
          <w:szCs w:val="21"/>
          <w:u w:val="single"/>
        </w:rPr>
        <w:t xml:space="preserve">　</w:t>
      </w:r>
      <w:r w:rsidR="00E6343A" w:rsidRPr="00EC50E0">
        <w:rPr>
          <w:rFonts w:asciiTheme="majorEastAsia" w:eastAsiaTheme="majorEastAsia" w:hAnsiTheme="majorEastAsia" w:hint="eastAsia"/>
          <w:b/>
          <w:szCs w:val="21"/>
          <w:u w:val="single"/>
        </w:rPr>
        <w:t xml:space="preserve">　</w:t>
      </w:r>
      <w:r w:rsidR="001628CA" w:rsidRPr="00EC50E0">
        <w:rPr>
          <w:rFonts w:asciiTheme="majorEastAsia" w:eastAsiaTheme="majorEastAsia" w:hAnsiTheme="majorEastAsia" w:hint="eastAsia"/>
          <w:b/>
          <w:szCs w:val="21"/>
          <w:u w:val="single"/>
        </w:rPr>
        <w:t xml:space="preserve">　</w:t>
      </w:r>
      <w:r w:rsidR="00E6343A" w:rsidRPr="00EC50E0">
        <w:rPr>
          <w:rFonts w:asciiTheme="majorEastAsia" w:eastAsiaTheme="majorEastAsia" w:hAnsiTheme="majorEastAsia" w:hint="eastAsia"/>
          <w:b/>
          <w:szCs w:val="21"/>
          <w:u w:val="single"/>
        </w:rPr>
        <w:t>年</w:t>
      </w:r>
      <w:r w:rsidR="006A64AA" w:rsidRPr="00EC50E0">
        <w:rPr>
          <w:rFonts w:asciiTheme="majorEastAsia" w:eastAsiaTheme="majorEastAsia" w:hAnsiTheme="majorEastAsia" w:hint="eastAsia"/>
          <w:b/>
          <w:szCs w:val="21"/>
          <w:u w:val="single"/>
        </w:rPr>
        <w:t xml:space="preserve">　</w:t>
      </w:r>
      <w:r w:rsidRPr="00EC50E0">
        <w:rPr>
          <w:rFonts w:asciiTheme="majorEastAsia" w:eastAsiaTheme="majorEastAsia" w:hAnsiTheme="majorEastAsia" w:hint="eastAsia"/>
          <w:b/>
          <w:szCs w:val="21"/>
          <w:u w:val="single"/>
        </w:rPr>
        <w:t xml:space="preserve">　</w:t>
      </w:r>
      <w:r w:rsidR="0032568A" w:rsidRPr="00EC50E0">
        <w:rPr>
          <w:rFonts w:asciiTheme="majorEastAsia" w:eastAsiaTheme="majorEastAsia" w:hAnsiTheme="majorEastAsia" w:hint="eastAsia"/>
          <w:b/>
          <w:szCs w:val="21"/>
          <w:u w:val="single"/>
        </w:rPr>
        <w:t xml:space="preserve">　</w:t>
      </w:r>
      <w:r w:rsidR="00E6343A" w:rsidRPr="00EC50E0">
        <w:rPr>
          <w:rFonts w:asciiTheme="majorEastAsia" w:eastAsiaTheme="majorEastAsia" w:hAnsiTheme="majorEastAsia" w:hint="eastAsia"/>
          <w:b/>
          <w:szCs w:val="21"/>
          <w:u w:val="single"/>
        </w:rPr>
        <w:t xml:space="preserve">　　</w:t>
      </w:r>
      <w:r w:rsidRPr="00EC50E0">
        <w:rPr>
          <w:rFonts w:asciiTheme="majorEastAsia" w:eastAsiaTheme="majorEastAsia" w:hAnsiTheme="majorEastAsia" w:hint="eastAsia"/>
          <w:b/>
          <w:szCs w:val="21"/>
          <w:u w:val="single"/>
        </w:rPr>
        <w:t xml:space="preserve">月　</w:t>
      </w:r>
      <w:r w:rsidR="006A64AA" w:rsidRPr="00EC50E0">
        <w:rPr>
          <w:rFonts w:asciiTheme="majorEastAsia" w:eastAsiaTheme="majorEastAsia" w:hAnsiTheme="majorEastAsia" w:hint="eastAsia"/>
          <w:b/>
          <w:szCs w:val="21"/>
          <w:u w:val="single"/>
        </w:rPr>
        <w:t xml:space="preserve">　</w:t>
      </w:r>
      <w:r w:rsidR="0032568A" w:rsidRPr="00EC50E0">
        <w:rPr>
          <w:rFonts w:asciiTheme="majorEastAsia" w:eastAsiaTheme="majorEastAsia" w:hAnsiTheme="majorEastAsia" w:hint="eastAsia"/>
          <w:b/>
          <w:szCs w:val="21"/>
          <w:u w:val="single"/>
        </w:rPr>
        <w:t xml:space="preserve">　</w:t>
      </w:r>
      <w:r w:rsidR="00E6343A" w:rsidRPr="00EC50E0">
        <w:rPr>
          <w:rFonts w:asciiTheme="majorEastAsia" w:eastAsiaTheme="majorEastAsia" w:hAnsiTheme="majorEastAsia" w:hint="eastAsia"/>
          <w:b/>
          <w:szCs w:val="21"/>
          <w:u w:val="single"/>
        </w:rPr>
        <w:t xml:space="preserve">　</w:t>
      </w:r>
      <w:r w:rsidRPr="00EC50E0">
        <w:rPr>
          <w:rFonts w:asciiTheme="majorEastAsia" w:eastAsiaTheme="majorEastAsia" w:hAnsiTheme="majorEastAsia" w:hint="eastAsia"/>
          <w:b/>
          <w:szCs w:val="21"/>
          <w:u w:val="single"/>
        </w:rPr>
        <w:t xml:space="preserve">　日</w:t>
      </w:r>
    </w:p>
    <w:p w14:paraId="36C5431B" w14:textId="77777777" w:rsidR="006A64AA" w:rsidRPr="00EC50E0" w:rsidRDefault="006A64AA" w:rsidP="006A64AA">
      <w:pPr>
        <w:tabs>
          <w:tab w:val="right" w:pos="9214"/>
        </w:tabs>
        <w:ind w:leftChars="100" w:left="192" w:firstLineChars="3203" w:firstLine="6179"/>
        <w:rPr>
          <w:rFonts w:asciiTheme="majorEastAsia" w:eastAsiaTheme="majorEastAsia" w:hAnsiTheme="majorEastAsia"/>
          <w:b/>
          <w:szCs w:val="21"/>
          <w:u w:val="single"/>
        </w:rPr>
      </w:pPr>
    </w:p>
    <w:p w14:paraId="36DCA550" w14:textId="0C0EA282" w:rsidR="006A64AA" w:rsidRPr="00EC50E0" w:rsidRDefault="00E6343A" w:rsidP="0032568A">
      <w:pPr>
        <w:tabs>
          <w:tab w:val="right" w:pos="9214"/>
        </w:tabs>
        <w:ind w:firstLineChars="2600" w:firstLine="5015"/>
        <w:jc w:val="left"/>
        <w:rPr>
          <w:rFonts w:asciiTheme="majorEastAsia" w:eastAsiaTheme="majorEastAsia" w:hAnsiTheme="majorEastAsia"/>
          <w:b/>
          <w:szCs w:val="21"/>
          <w:u w:val="single"/>
        </w:rPr>
      </w:pPr>
      <w:r w:rsidRPr="00EC50E0">
        <w:rPr>
          <w:rFonts w:asciiTheme="majorEastAsia" w:eastAsiaTheme="majorEastAsia" w:hAnsiTheme="majorEastAsia" w:hint="eastAsia"/>
          <w:b/>
          <w:szCs w:val="21"/>
          <w:u w:val="single"/>
        </w:rPr>
        <w:t>申請予定者（自筆）</w:t>
      </w:r>
      <w:r w:rsidR="003D40E9" w:rsidRPr="00EC50E0">
        <w:rPr>
          <w:rFonts w:asciiTheme="majorEastAsia" w:eastAsiaTheme="majorEastAsia" w:hAnsiTheme="majorEastAsia" w:hint="eastAsia"/>
          <w:b/>
          <w:szCs w:val="21"/>
          <w:u w:val="single"/>
        </w:rPr>
        <w:t xml:space="preserve">　</w:t>
      </w:r>
      <w:r w:rsidR="00893C83" w:rsidRPr="00EC50E0">
        <w:rPr>
          <w:rFonts w:asciiTheme="majorEastAsia" w:eastAsiaTheme="majorEastAsia" w:hAnsiTheme="majorEastAsia" w:hint="eastAsia"/>
          <w:b/>
          <w:szCs w:val="21"/>
          <w:u w:val="single"/>
        </w:rPr>
        <w:t xml:space="preserve">　</w:t>
      </w:r>
      <w:r w:rsidR="0032568A" w:rsidRPr="00EC50E0">
        <w:rPr>
          <w:rFonts w:asciiTheme="majorEastAsia" w:eastAsiaTheme="majorEastAsia" w:hAnsiTheme="majorEastAsia" w:hint="eastAsia"/>
          <w:b/>
          <w:szCs w:val="21"/>
          <w:u w:val="single"/>
        </w:rPr>
        <w:t xml:space="preserve">　　　</w:t>
      </w:r>
      <w:r w:rsidR="00893C83" w:rsidRPr="00EC50E0">
        <w:rPr>
          <w:rFonts w:asciiTheme="majorEastAsia" w:eastAsiaTheme="majorEastAsia" w:hAnsiTheme="majorEastAsia" w:hint="eastAsia"/>
          <w:b/>
          <w:szCs w:val="21"/>
          <w:u w:val="single"/>
        </w:rPr>
        <w:t xml:space="preserve">　</w:t>
      </w:r>
      <w:r w:rsidR="003D40E9" w:rsidRPr="00EC50E0">
        <w:rPr>
          <w:rFonts w:asciiTheme="majorEastAsia" w:eastAsiaTheme="majorEastAsia" w:hAnsiTheme="majorEastAsia" w:hint="eastAsia"/>
          <w:b/>
          <w:szCs w:val="21"/>
          <w:u w:val="single"/>
        </w:rPr>
        <w:t xml:space="preserve">　</w:t>
      </w:r>
      <w:r w:rsidR="0032568A" w:rsidRPr="00EC50E0">
        <w:rPr>
          <w:rFonts w:asciiTheme="majorEastAsia" w:eastAsiaTheme="majorEastAsia" w:hAnsiTheme="majorEastAsia" w:hint="eastAsia"/>
          <w:b/>
          <w:szCs w:val="21"/>
          <w:u w:val="single"/>
        </w:rPr>
        <w:t xml:space="preserve">　</w:t>
      </w:r>
      <w:r w:rsidR="00893C83" w:rsidRPr="00EC50E0">
        <w:rPr>
          <w:rFonts w:asciiTheme="majorEastAsia" w:eastAsiaTheme="majorEastAsia" w:hAnsiTheme="majorEastAsia" w:hint="eastAsia"/>
          <w:b/>
          <w:szCs w:val="21"/>
          <w:u w:val="single"/>
        </w:rPr>
        <w:t xml:space="preserve">　　</w:t>
      </w:r>
      <w:r w:rsidRPr="00EC50E0">
        <w:rPr>
          <w:rFonts w:asciiTheme="majorEastAsia" w:eastAsiaTheme="majorEastAsia" w:hAnsiTheme="majorEastAsia" w:hint="eastAsia"/>
          <w:b/>
          <w:szCs w:val="21"/>
          <w:u w:val="single"/>
        </w:rPr>
        <w:t xml:space="preserve">　　</w:t>
      </w:r>
      <w:r w:rsidR="0032568A" w:rsidRPr="00EC50E0">
        <w:rPr>
          <w:rFonts w:asciiTheme="majorEastAsia" w:eastAsiaTheme="majorEastAsia" w:hAnsiTheme="majorEastAsia" w:hint="eastAsia"/>
          <w:b/>
          <w:szCs w:val="21"/>
          <w:u w:val="single"/>
        </w:rPr>
        <w:t xml:space="preserve">　</w:t>
      </w:r>
      <w:r w:rsidRPr="00EC50E0">
        <w:rPr>
          <w:rFonts w:asciiTheme="majorEastAsia" w:eastAsiaTheme="majorEastAsia" w:hAnsiTheme="majorEastAsia" w:hint="eastAsia"/>
          <w:b/>
          <w:szCs w:val="21"/>
          <w:u w:val="single"/>
        </w:rPr>
        <w:t xml:space="preserve">　</w:t>
      </w:r>
      <w:r w:rsidR="00893C83" w:rsidRPr="00EC50E0">
        <w:rPr>
          <w:rFonts w:asciiTheme="majorEastAsia" w:eastAsiaTheme="majorEastAsia" w:hAnsiTheme="majorEastAsia" w:hint="eastAsia"/>
          <w:b/>
          <w:szCs w:val="21"/>
          <w:u w:val="single"/>
        </w:rPr>
        <w:t xml:space="preserve">　</w:t>
      </w:r>
      <w:r w:rsidRPr="00EC50E0">
        <w:rPr>
          <w:rFonts w:asciiTheme="majorEastAsia" w:eastAsiaTheme="majorEastAsia" w:hAnsiTheme="majorEastAsia" w:hint="eastAsia"/>
          <w:b/>
          <w:szCs w:val="21"/>
          <w:u w:val="single"/>
        </w:rPr>
        <w:t xml:space="preserve">　　</w:t>
      </w:r>
      <w:r w:rsidR="001628CA" w:rsidRPr="00EC50E0">
        <w:rPr>
          <w:rFonts w:asciiTheme="majorEastAsia" w:eastAsiaTheme="majorEastAsia" w:hAnsiTheme="majorEastAsia" w:hint="eastAsia"/>
          <w:b/>
          <w:szCs w:val="21"/>
          <w:u w:val="single"/>
        </w:rPr>
        <w:t xml:space="preserve">　　</w:t>
      </w:r>
      <w:r w:rsidR="003D40E9" w:rsidRPr="00EC50E0">
        <w:rPr>
          <w:rFonts w:asciiTheme="majorEastAsia" w:eastAsiaTheme="majorEastAsia" w:hAnsiTheme="majorEastAsia" w:hint="eastAsia"/>
          <w:b/>
          <w:szCs w:val="21"/>
          <w:u w:val="single"/>
        </w:rPr>
        <w:t xml:space="preserve">　</w:t>
      </w:r>
    </w:p>
    <w:p w14:paraId="21EAA413" w14:textId="3C1340A1" w:rsidR="00A3489D" w:rsidRPr="00EC50E0" w:rsidRDefault="00A3489D" w:rsidP="00A3489D">
      <w:pPr>
        <w:tabs>
          <w:tab w:val="right" w:pos="9214"/>
        </w:tabs>
        <w:ind w:firstLineChars="2750" w:firstLine="5029"/>
        <w:rPr>
          <w:rFonts w:asciiTheme="majorEastAsia" w:eastAsiaTheme="majorEastAsia" w:hAnsiTheme="majorEastAsia"/>
          <w:b/>
          <w:szCs w:val="21"/>
        </w:rPr>
      </w:pPr>
      <w:r w:rsidRPr="00EC50E0">
        <w:rPr>
          <w:rFonts w:asciiTheme="majorEastAsia" w:eastAsiaTheme="majorEastAsia" w:hAnsiTheme="majorEastAsia" w:hint="eastAsia"/>
          <w:b/>
          <w:sz w:val="20"/>
          <w:szCs w:val="20"/>
        </w:rPr>
        <w:t>※申請予定者以外の場合</w:t>
      </w:r>
    </w:p>
    <w:p w14:paraId="0A52B063" w14:textId="0BADB44D" w:rsidR="001B316A" w:rsidRPr="00EC50E0" w:rsidRDefault="00E6343A" w:rsidP="0032568A">
      <w:pPr>
        <w:tabs>
          <w:tab w:val="right" w:pos="9214"/>
        </w:tabs>
        <w:ind w:firstLineChars="2600" w:firstLine="5015"/>
        <w:rPr>
          <w:rFonts w:ascii="ＭＳ 明朝" w:hAnsi="ＭＳ 明朝"/>
          <w:szCs w:val="21"/>
          <w:u w:val="single"/>
        </w:rPr>
      </w:pPr>
      <w:r w:rsidRPr="00EC50E0">
        <w:rPr>
          <w:rFonts w:asciiTheme="majorEastAsia" w:eastAsiaTheme="majorEastAsia" w:hAnsiTheme="majorEastAsia" w:hint="eastAsia"/>
          <w:b/>
          <w:szCs w:val="21"/>
          <w:u w:val="single"/>
        </w:rPr>
        <w:t>（　　　　　　）</w:t>
      </w:r>
      <w:r w:rsidR="006A64AA" w:rsidRPr="00EC50E0">
        <w:rPr>
          <w:rFonts w:asciiTheme="majorEastAsia" w:eastAsiaTheme="majorEastAsia" w:hAnsiTheme="majorEastAsia" w:hint="eastAsia"/>
          <w:b/>
          <w:szCs w:val="21"/>
          <w:u w:val="single"/>
        </w:rPr>
        <w:t xml:space="preserve">　</w:t>
      </w:r>
      <w:r w:rsidR="003D40E9" w:rsidRPr="00EC50E0">
        <w:rPr>
          <w:rFonts w:asciiTheme="majorEastAsia" w:eastAsiaTheme="majorEastAsia" w:hAnsiTheme="majorEastAsia" w:hint="eastAsia"/>
          <w:b/>
          <w:szCs w:val="21"/>
          <w:u w:val="single"/>
        </w:rPr>
        <w:t xml:space="preserve">　　　</w:t>
      </w:r>
      <w:r w:rsidR="00893C83" w:rsidRPr="00EC50E0">
        <w:rPr>
          <w:rFonts w:asciiTheme="majorEastAsia" w:eastAsiaTheme="majorEastAsia" w:hAnsiTheme="majorEastAsia" w:hint="eastAsia"/>
          <w:b/>
          <w:szCs w:val="21"/>
          <w:u w:val="single"/>
        </w:rPr>
        <w:t xml:space="preserve">　　　</w:t>
      </w:r>
      <w:r w:rsidR="003D40E9" w:rsidRPr="00EC50E0">
        <w:rPr>
          <w:rFonts w:asciiTheme="majorEastAsia" w:eastAsiaTheme="majorEastAsia" w:hAnsiTheme="majorEastAsia" w:hint="eastAsia"/>
          <w:b/>
          <w:szCs w:val="21"/>
          <w:u w:val="single"/>
        </w:rPr>
        <w:t xml:space="preserve">　</w:t>
      </w:r>
      <w:r w:rsidR="00893C83" w:rsidRPr="00EC50E0">
        <w:rPr>
          <w:rFonts w:asciiTheme="majorEastAsia" w:eastAsiaTheme="majorEastAsia" w:hAnsiTheme="majorEastAsia" w:hint="eastAsia"/>
          <w:b/>
          <w:szCs w:val="21"/>
          <w:u w:val="single"/>
        </w:rPr>
        <w:t xml:space="preserve">　　</w:t>
      </w:r>
      <w:r w:rsidR="003D40E9" w:rsidRPr="00EC50E0">
        <w:rPr>
          <w:rFonts w:asciiTheme="majorEastAsia" w:eastAsiaTheme="majorEastAsia" w:hAnsiTheme="majorEastAsia" w:hint="eastAsia"/>
          <w:b/>
          <w:szCs w:val="21"/>
          <w:u w:val="single"/>
        </w:rPr>
        <w:t xml:space="preserve">　</w:t>
      </w:r>
      <w:r w:rsidR="0032568A" w:rsidRPr="00EC50E0">
        <w:rPr>
          <w:rFonts w:asciiTheme="majorEastAsia" w:eastAsiaTheme="majorEastAsia" w:hAnsiTheme="majorEastAsia" w:hint="eastAsia"/>
          <w:b/>
          <w:szCs w:val="21"/>
          <w:u w:val="single"/>
        </w:rPr>
        <w:t xml:space="preserve">　　</w:t>
      </w:r>
      <w:r w:rsidR="003D40E9" w:rsidRPr="00EC50E0">
        <w:rPr>
          <w:rFonts w:asciiTheme="majorEastAsia" w:eastAsiaTheme="majorEastAsia" w:hAnsiTheme="majorEastAsia" w:hint="eastAsia"/>
          <w:b/>
          <w:szCs w:val="21"/>
          <w:u w:val="single"/>
        </w:rPr>
        <w:t xml:space="preserve">　</w:t>
      </w:r>
      <w:r w:rsidRPr="00EC50E0">
        <w:rPr>
          <w:rFonts w:asciiTheme="majorEastAsia" w:eastAsiaTheme="majorEastAsia" w:hAnsiTheme="majorEastAsia" w:hint="eastAsia"/>
          <w:b/>
          <w:szCs w:val="21"/>
          <w:u w:val="single"/>
        </w:rPr>
        <w:t xml:space="preserve">　</w:t>
      </w:r>
      <w:r w:rsidR="001B316A" w:rsidRPr="00EC50E0">
        <w:rPr>
          <w:rFonts w:ascii="ＭＳ 明朝" w:hAnsi="ＭＳ 明朝" w:hint="eastAsia"/>
          <w:szCs w:val="21"/>
          <w:u w:val="single"/>
        </w:rPr>
        <w:t xml:space="preserve">　　</w:t>
      </w:r>
    </w:p>
    <w:sectPr w:rsidR="001B316A" w:rsidRPr="00EC50E0" w:rsidSect="00D2098D">
      <w:footerReference w:type="default" r:id="rId7"/>
      <w:pgSz w:w="11906" w:h="16838" w:code="9"/>
      <w:pgMar w:top="964" w:right="1191" w:bottom="964" w:left="1191" w:header="851" w:footer="567" w:gutter="0"/>
      <w:cols w:space="425"/>
      <w:docGrid w:type="linesAndChars" w:linePitch="310"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EC904" w14:textId="77777777" w:rsidR="00A057D8" w:rsidRDefault="00A057D8" w:rsidP="00680405">
      <w:r>
        <w:separator/>
      </w:r>
    </w:p>
  </w:endnote>
  <w:endnote w:type="continuationSeparator" w:id="0">
    <w:p w14:paraId="195D9191" w14:textId="77777777" w:rsidR="00A057D8" w:rsidRDefault="00A057D8" w:rsidP="0068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65760"/>
      <w:docPartObj>
        <w:docPartGallery w:val="Page Numbers (Bottom of Page)"/>
        <w:docPartUnique/>
      </w:docPartObj>
    </w:sdtPr>
    <w:sdtEndPr/>
    <w:sdtContent>
      <w:sdt>
        <w:sdtPr>
          <w:id w:val="-1705238520"/>
          <w:docPartObj>
            <w:docPartGallery w:val="Page Numbers (Top of Page)"/>
            <w:docPartUnique/>
          </w:docPartObj>
        </w:sdtPr>
        <w:sdtEndPr/>
        <w:sdtContent>
          <w:p w14:paraId="5976399D" w14:textId="251D15EE" w:rsidR="00A057D8" w:rsidRDefault="00A057D8" w:rsidP="00680405">
            <w:pPr>
              <w:pStyle w:val="ae"/>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C50E0">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EC50E0">
              <w:rPr>
                <w:b/>
                <w:bCs/>
                <w:noProof/>
              </w:rPr>
              <w:t>2</w:t>
            </w:r>
            <w:r>
              <w:rPr>
                <w:b/>
                <w:bCs/>
                <w:sz w:val="24"/>
                <w:szCs w:val="24"/>
              </w:rPr>
              <w:fldChar w:fldCharType="end"/>
            </w:r>
          </w:p>
        </w:sdtContent>
      </w:sdt>
    </w:sdtContent>
  </w:sdt>
  <w:p w14:paraId="40DF444D" w14:textId="77777777" w:rsidR="00A057D8" w:rsidRDefault="00A057D8" w:rsidP="006804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49D97" w14:textId="77777777" w:rsidR="00A057D8" w:rsidRDefault="00A057D8" w:rsidP="00680405">
      <w:r>
        <w:separator/>
      </w:r>
    </w:p>
  </w:footnote>
  <w:footnote w:type="continuationSeparator" w:id="0">
    <w:p w14:paraId="3F00E7E2" w14:textId="77777777" w:rsidR="00A057D8" w:rsidRDefault="00A057D8" w:rsidP="00680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81E7C"/>
    <w:multiLevelType w:val="hybridMultilevel"/>
    <w:tmpl w:val="00005BF8"/>
    <w:lvl w:ilvl="0" w:tplc="5A8C2634">
      <w:numFmt w:val="bullet"/>
      <w:lvlText w:val="・"/>
      <w:lvlJc w:val="left"/>
      <w:pPr>
        <w:ind w:left="2202" w:hanging="360"/>
      </w:pPr>
      <w:rPr>
        <w:rFonts w:ascii="ＭＳ 明朝" w:eastAsia="ＭＳ 明朝" w:hAnsi="ＭＳ 明朝" w:cs="ＭＳ 明朝" w:hint="eastAsia"/>
      </w:rPr>
    </w:lvl>
    <w:lvl w:ilvl="1" w:tplc="0409000B" w:tentative="1">
      <w:start w:val="1"/>
      <w:numFmt w:val="bullet"/>
      <w:lvlText w:val=""/>
      <w:lvlJc w:val="left"/>
      <w:pPr>
        <w:ind w:left="2682" w:hanging="420"/>
      </w:pPr>
      <w:rPr>
        <w:rFonts w:ascii="Wingdings" w:hAnsi="Wingdings" w:hint="default"/>
      </w:rPr>
    </w:lvl>
    <w:lvl w:ilvl="2" w:tplc="0409000D"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B" w:tentative="1">
      <w:start w:val="1"/>
      <w:numFmt w:val="bullet"/>
      <w:lvlText w:val=""/>
      <w:lvlJc w:val="left"/>
      <w:pPr>
        <w:ind w:left="3942" w:hanging="420"/>
      </w:pPr>
      <w:rPr>
        <w:rFonts w:ascii="Wingdings" w:hAnsi="Wingdings" w:hint="default"/>
      </w:rPr>
    </w:lvl>
    <w:lvl w:ilvl="5" w:tplc="0409000D"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B" w:tentative="1">
      <w:start w:val="1"/>
      <w:numFmt w:val="bullet"/>
      <w:lvlText w:val=""/>
      <w:lvlJc w:val="left"/>
      <w:pPr>
        <w:ind w:left="5202" w:hanging="420"/>
      </w:pPr>
      <w:rPr>
        <w:rFonts w:ascii="Wingdings" w:hAnsi="Wingdings" w:hint="default"/>
      </w:rPr>
    </w:lvl>
    <w:lvl w:ilvl="8" w:tplc="0409000D" w:tentative="1">
      <w:start w:val="1"/>
      <w:numFmt w:val="bullet"/>
      <w:lvlText w:val=""/>
      <w:lvlJc w:val="left"/>
      <w:pPr>
        <w:ind w:left="5622" w:hanging="420"/>
      </w:pPr>
      <w:rPr>
        <w:rFonts w:ascii="Wingdings" w:hAnsi="Wingdings" w:hint="default"/>
      </w:rPr>
    </w:lvl>
  </w:abstractNum>
  <w:abstractNum w:abstractNumId="1" w15:restartNumberingAfterBreak="0">
    <w:nsid w:val="32010280"/>
    <w:multiLevelType w:val="hybridMultilevel"/>
    <w:tmpl w:val="11F09DA4"/>
    <w:lvl w:ilvl="0" w:tplc="5FCC6FBC">
      <w:numFmt w:val="bullet"/>
      <w:lvlText w:val="※"/>
      <w:lvlJc w:val="left"/>
      <w:pPr>
        <w:ind w:left="569" w:hanging="360"/>
      </w:pPr>
      <w:rPr>
        <w:rFonts w:ascii="ＭＳ 明朝" w:eastAsia="ＭＳ 明朝" w:hAnsi="ＭＳ 明朝" w:cstheme="minorBidi"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2" w15:restartNumberingAfterBreak="0">
    <w:nsid w:val="67C07540"/>
    <w:multiLevelType w:val="hybridMultilevel"/>
    <w:tmpl w:val="5AEC7398"/>
    <w:lvl w:ilvl="0" w:tplc="EC74A036">
      <w:start w:val="2"/>
      <w:numFmt w:val="bullet"/>
      <w:lvlText w:val="□"/>
      <w:lvlJc w:val="left"/>
      <w:pPr>
        <w:ind w:left="360" w:hanging="360"/>
      </w:pPr>
      <w:rPr>
        <w:rFonts w:ascii="ＭＳ 明朝" w:eastAsia="ＭＳ 明朝" w:hAnsi="ＭＳ 明朝" w:cs="ＭＳ 明朝" w:hint="eastAsia"/>
        <w:strike w:val="0"/>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dirty"/>
  <w:defaultTabStop w:val="840"/>
  <w:drawingGridHorizontalSpacing w:val="96"/>
  <w:drawingGridVerticalSpacing w:val="15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11"/>
    <w:rsid w:val="000322DE"/>
    <w:rsid w:val="000700C7"/>
    <w:rsid w:val="00086AA9"/>
    <w:rsid w:val="000F13DF"/>
    <w:rsid w:val="001145A6"/>
    <w:rsid w:val="0011505C"/>
    <w:rsid w:val="00115DD8"/>
    <w:rsid w:val="00131811"/>
    <w:rsid w:val="0014577B"/>
    <w:rsid w:val="001516E9"/>
    <w:rsid w:val="001628CA"/>
    <w:rsid w:val="00191B48"/>
    <w:rsid w:val="00196085"/>
    <w:rsid w:val="001A3269"/>
    <w:rsid w:val="001B316A"/>
    <w:rsid w:val="001C1402"/>
    <w:rsid w:val="001D57A4"/>
    <w:rsid w:val="001E58ED"/>
    <w:rsid w:val="00204BF6"/>
    <w:rsid w:val="002134D1"/>
    <w:rsid w:val="00247C93"/>
    <w:rsid w:val="00256E56"/>
    <w:rsid w:val="002748BF"/>
    <w:rsid w:val="00282A8E"/>
    <w:rsid w:val="00294BCB"/>
    <w:rsid w:val="002B55A7"/>
    <w:rsid w:val="002B7342"/>
    <w:rsid w:val="002C3834"/>
    <w:rsid w:val="002C7168"/>
    <w:rsid w:val="002D5EB0"/>
    <w:rsid w:val="002E1911"/>
    <w:rsid w:val="00301737"/>
    <w:rsid w:val="00303C76"/>
    <w:rsid w:val="00312E5A"/>
    <w:rsid w:val="0032568A"/>
    <w:rsid w:val="0033129A"/>
    <w:rsid w:val="003354B0"/>
    <w:rsid w:val="0034150A"/>
    <w:rsid w:val="00360528"/>
    <w:rsid w:val="00363487"/>
    <w:rsid w:val="0037316C"/>
    <w:rsid w:val="00386738"/>
    <w:rsid w:val="003A5ED3"/>
    <w:rsid w:val="003D40E9"/>
    <w:rsid w:val="003E33F9"/>
    <w:rsid w:val="003F0F28"/>
    <w:rsid w:val="00411737"/>
    <w:rsid w:val="00421638"/>
    <w:rsid w:val="00431FB3"/>
    <w:rsid w:val="00470FD1"/>
    <w:rsid w:val="0047319E"/>
    <w:rsid w:val="00475CB4"/>
    <w:rsid w:val="004836F7"/>
    <w:rsid w:val="0048417C"/>
    <w:rsid w:val="00485ADA"/>
    <w:rsid w:val="0049241A"/>
    <w:rsid w:val="004A45BE"/>
    <w:rsid w:val="004B5658"/>
    <w:rsid w:val="004E1902"/>
    <w:rsid w:val="004E317A"/>
    <w:rsid w:val="004F454C"/>
    <w:rsid w:val="00520A41"/>
    <w:rsid w:val="00520AA7"/>
    <w:rsid w:val="00541D31"/>
    <w:rsid w:val="00555BE8"/>
    <w:rsid w:val="00566961"/>
    <w:rsid w:val="00566BF7"/>
    <w:rsid w:val="005725C2"/>
    <w:rsid w:val="00591D45"/>
    <w:rsid w:val="0059571A"/>
    <w:rsid w:val="005A0271"/>
    <w:rsid w:val="005A164E"/>
    <w:rsid w:val="005A2A9B"/>
    <w:rsid w:val="005A59A1"/>
    <w:rsid w:val="005A5E7F"/>
    <w:rsid w:val="005C0F06"/>
    <w:rsid w:val="005C6B48"/>
    <w:rsid w:val="005E2506"/>
    <w:rsid w:val="005E4FB6"/>
    <w:rsid w:val="00611594"/>
    <w:rsid w:val="00621F7F"/>
    <w:rsid w:val="00662AFA"/>
    <w:rsid w:val="006659B2"/>
    <w:rsid w:val="006668D1"/>
    <w:rsid w:val="006754F7"/>
    <w:rsid w:val="00680405"/>
    <w:rsid w:val="006861D2"/>
    <w:rsid w:val="006A64AA"/>
    <w:rsid w:val="006A6987"/>
    <w:rsid w:val="006B06C1"/>
    <w:rsid w:val="006E0E49"/>
    <w:rsid w:val="00711478"/>
    <w:rsid w:val="00731258"/>
    <w:rsid w:val="0075456A"/>
    <w:rsid w:val="0076156B"/>
    <w:rsid w:val="007645D9"/>
    <w:rsid w:val="00765002"/>
    <w:rsid w:val="0076507C"/>
    <w:rsid w:val="007A523C"/>
    <w:rsid w:val="007A77AC"/>
    <w:rsid w:val="007F189D"/>
    <w:rsid w:val="008029D2"/>
    <w:rsid w:val="00827A99"/>
    <w:rsid w:val="00845AB4"/>
    <w:rsid w:val="00864655"/>
    <w:rsid w:val="00893C83"/>
    <w:rsid w:val="008B4822"/>
    <w:rsid w:val="008C709D"/>
    <w:rsid w:val="008E72B8"/>
    <w:rsid w:val="009045CE"/>
    <w:rsid w:val="0090481C"/>
    <w:rsid w:val="00911F97"/>
    <w:rsid w:val="00913673"/>
    <w:rsid w:val="00920853"/>
    <w:rsid w:val="00941448"/>
    <w:rsid w:val="00942A1B"/>
    <w:rsid w:val="009532BF"/>
    <w:rsid w:val="00966BB6"/>
    <w:rsid w:val="009744B2"/>
    <w:rsid w:val="00993487"/>
    <w:rsid w:val="009B6E5B"/>
    <w:rsid w:val="009E5018"/>
    <w:rsid w:val="00A057D8"/>
    <w:rsid w:val="00A10D93"/>
    <w:rsid w:val="00A25040"/>
    <w:rsid w:val="00A25D7B"/>
    <w:rsid w:val="00A321AC"/>
    <w:rsid w:val="00A32BA7"/>
    <w:rsid w:val="00A3489D"/>
    <w:rsid w:val="00A41032"/>
    <w:rsid w:val="00A702A2"/>
    <w:rsid w:val="00A92B3D"/>
    <w:rsid w:val="00AB59A0"/>
    <w:rsid w:val="00AC5A75"/>
    <w:rsid w:val="00AD75DC"/>
    <w:rsid w:val="00B31D52"/>
    <w:rsid w:val="00B94EDD"/>
    <w:rsid w:val="00BD5295"/>
    <w:rsid w:val="00BF229C"/>
    <w:rsid w:val="00BF4EAA"/>
    <w:rsid w:val="00C13C65"/>
    <w:rsid w:val="00C30B17"/>
    <w:rsid w:val="00C37AE2"/>
    <w:rsid w:val="00C51AC2"/>
    <w:rsid w:val="00CB088D"/>
    <w:rsid w:val="00CC54BC"/>
    <w:rsid w:val="00CD5E4E"/>
    <w:rsid w:val="00CD70FA"/>
    <w:rsid w:val="00D12F37"/>
    <w:rsid w:val="00D14735"/>
    <w:rsid w:val="00D2098D"/>
    <w:rsid w:val="00D34387"/>
    <w:rsid w:val="00D42379"/>
    <w:rsid w:val="00D72D85"/>
    <w:rsid w:val="00D9027D"/>
    <w:rsid w:val="00D913F4"/>
    <w:rsid w:val="00DB0B55"/>
    <w:rsid w:val="00DD2F47"/>
    <w:rsid w:val="00E06CB1"/>
    <w:rsid w:val="00E30015"/>
    <w:rsid w:val="00E31618"/>
    <w:rsid w:val="00E6343A"/>
    <w:rsid w:val="00E670C8"/>
    <w:rsid w:val="00E7561A"/>
    <w:rsid w:val="00EC284B"/>
    <w:rsid w:val="00EC4ECD"/>
    <w:rsid w:val="00EC50E0"/>
    <w:rsid w:val="00ED6A33"/>
    <w:rsid w:val="00EF026B"/>
    <w:rsid w:val="00EF4F13"/>
    <w:rsid w:val="00EF51B7"/>
    <w:rsid w:val="00F074C7"/>
    <w:rsid w:val="00F23956"/>
    <w:rsid w:val="00F246F0"/>
    <w:rsid w:val="00F26A3C"/>
    <w:rsid w:val="00F570B2"/>
    <w:rsid w:val="00F60841"/>
    <w:rsid w:val="00F65043"/>
    <w:rsid w:val="00F87504"/>
    <w:rsid w:val="00FA0928"/>
    <w:rsid w:val="00FA5EE1"/>
    <w:rsid w:val="00FB5C08"/>
    <w:rsid w:val="00FC16DB"/>
    <w:rsid w:val="00FC6D80"/>
    <w:rsid w:val="00FC7026"/>
    <w:rsid w:val="00FC70BA"/>
    <w:rsid w:val="00FD1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3154CF2"/>
  <w15:chartTrackingRefBased/>
  <w15:docId w15:val="{AD81CDF9-D759-4D96-87E3-D694B013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7A99"/>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uiPriority w:val="99"/>
    <w:semiHidden/>
    <w:unhideWhenUsed/>
    <w:rsid w:val="00470FD1"/>
    <w:rPr>
      <w:sz w:val="18"/>
      <w:szCs w:val="18"/>
    </w:rPr>
  </w:style>
  <w:style w:type="paragraph" w:styleId="a4">
    <w:name w:val="annotation text"/>
    <w:basedOn w:val="a"/>
    <w:link w:val="a5"/>
    <w:uiPriority w:val="99"/>
    <w:semiHidden/>
    <w:unhideWhenUsed/>
    <w:rsid w:val="00470FD1"/>
    <w:pPr>
      <w:kinsoku w:val="0"/>
      <w:wordWrap w:val="0"/>
      <w:overflowPunct w:val="0"/>
      <w:autoSpaceDE w:val="0"/>
      <w:autoSpaceDN w:val="0"/>
      <w:jc w:val="left"/>
    </w:pPr>
    <w:rPr>
      <w:rFonts w:ascii="游明朝" w:eastAsia="游明朝" w:hAnsi="游明朝" w:cs="Times New Roman"/>
      <w:sz w:val="20"/>
    </w:rPr>
  </w:style>
  <w:style w:type="character" w:customStyle="1" w:styleId="a5">
    <w:name w:val="コメント文字列 (文字)"/>
    <w:basedOn w:val="a0"/>
    <w:link w:val="a4"/>
    <w:uiPriority w:val="99"/>
    <w:semiHidden/>
    <w:rsid w:val="00470FD1"/>
    <w:rPr>
      <w:rFonts w:ascii="游明朝" w:eastAsia="游明朝" w:hAnsi="游明朝" w:cs="Times New Roman"/>
      <w:sz w:val="20"/>
    </w:rPr>
  </w:style>
  <w:style w:type="paragraph" w:styleId="a6">
    <w:name w:val="Balloon Text"/>
    <w:basedOn w:val="a"/>
    <w:link w:val="a7"/>
    <w:uiPriority w:val="99"/>
    <w:semiHidden/>
    <w:unhideWhenUsed/>
    <w:rsid w:val="00470F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0FD1"/>
    <w:rPr>
      <w:rFonts w:asciiTheme="majorHAnsi" w:eastAsiaTheme="majorEastAsia" w:hAnsiTheme="majorHAnsi" w:cstheme="majorBidi"/>
      <w:sz w:val="18"/>
      <w:szCs w:val="18"/>
    </w:rPr>
  </w:style>
  <w:style w:type="paragraph" w:styleId="a8">
    <w:name w:val="List Paragraph"/>
    <w:basedOn w:val="a"/>
    <w:uiPriority w:val="34"/>
    <w:qFormat/>
    <w:rsid w:val="00993487"/>
    <w:pPr>
      <w:ind w:leftChars="400" w:left="840"/>
    </w:pPr>
  </w:style>
  <w:style w:type="table" w:styleId="a9">
    <w:name w:val="Table Grid"/>
    <w:basedOn w:val="a1"/>
    <w:uiPriority w:val="39"/>
    <w:rsid w:val="00BF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4"/>
    <w:next w:val="a4"/>
    <w:link w:val="ab"/>
    <w:uiPriority w:val="99"/>
    <w:semiHidden/>
    <w:unhideWhenUsed/>
    <w:rsid w:val="00566BF7"/>
    <w:pPr>
      <w:kinsoku/>
      <w:wordWrap/>
      <w:overflowPunct/>
      <w:autoSpaceDE/>
      <w:autoSpaceDN/>
    </w:pPr>
    <w:rPr>
      <w:rFonts w:asciiTheme="minorHAnsi" w:eastAsiaTheme="minorEastAsia" w:hAnsiTheme="minorHAnsi" w:cstheme="minorBidi"/>
      <w:b/>
      <w:bCs/>
      <w:sz w:val="21"/>
    </w:rPr>
  </w:style>
  <w:style w:type="character" w:customStyle="1" w:styleId="ab">
    <w:name w:val="コメント内容 (文字)"/>
    <w:basedOn w:val="a5"/>
    <w:link w:val="aa"/>
    <w:uiPriority w:val="99"/>
    <w:semiHidden/>
    <w:rsid w:val="00566BF7"/>
    <w:rPr>
      <w:rFonts w:ascii="游明朝" w:eastAsia="游明朝" w:hAnsi="游明朝" w:cs="Times New Roman"/>
      <w:b/>
      <w:bCs/>
      <w:sz w:val="20"/>
    </w:rPr>
  </w:style>
  <w:style w:type="paragraph" w:styleId="ac">
    <w:name w:val="header"/>
    <w:basedOn w:val="a"/>
    <w:link w:val="ad"/>
    <w:uiPriority w:val="99"/>
    <w:unhideWhenUsed/>
    <w:rsid w:val="00680405"/>
    <w:pPr>
      <w:tabs>
        <w:tab w:val="center" w:pos="4252"/>
        <w:tab w:val="right" w:pos="8504"/>
      </w:tabs>
      <w:snapToGrid w:val="0"/>
    </w:pPr>
  </w:style>
  <w:style w:type="character" w:customStyle="1" w:styleId="ad">
    <w:name w:val="ヘッダー (文字)"/>
    <w:basedOn w:val="a0"/>
    <w:link w:val="ac"/>
    <w:uiPriority w:val="99"/>
    <w:rsid w:val="00680405"/>
  </w:style>
  <w:style w:type="paragraph" w:styleId="ae">
    <w:name w:val="footer"/>
    <w:basedOn w:val="a"/>
    <w:link w:val="af"/>
    <w:uiPriority w:val="99"/>
    <w:unhideWhenUsed/>
    <w:rsid w:val="00680405"/>
    <w:pPr>
      <w:tabs>
        <w:tab w:val="center" w:pos="4252"/>
        <w:tab w:val="right" w:pos="8504"/>
      </w:tabs>
      <w:snapToGrid w:val="0"/>
    </w:pPr>
  </w:style>
  <w:style w:type="character" w:customStyle="1" w:styleId="af">
    <w:name w:val="フッター (文字)"/>
    <w:basedOn w:val="a0"/>
    <w:link w:val="ae"/>
    <w:uiPriority w:val="99"/>
    <w:rsid w:val="0068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167</cp:revision>
  <cp:lastPrinted>2024-10-03T10:49:00Z</cp:lastPrinted>
  <dcterms:created xsi:type="dcterms:W3CDTF">2024-09-22T01:48:00Z</dcterms:created>
  <dcterms:modified xsi:type="dcterms:W3CDTF">2025-03-31T07:18:00Z</dcterms:modified>
</cp:coreProperties>
</file>